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D837A1B" w:rsidR="001B2024" w:rsidRPr="00DD2944" w:rsidRDefault="001B2024" w:rsidP="001B2024">
      <w:pPr>
        <w:pStyle w:val="BodyTextIndent"/>
        <w:spacing w:line="240" w:lineRule="auto"/>
        <w:jc w:val="center"/>
        <w:rPr>
          <w:rFonts w:ascii="GHEA Grapalat" w:hAnsi="GHEA Grapalat"/>
          <w:i w:val="0"/>
          <w:lang w:val="af-ZA"/>
        </w:rPr>
      </w:pPr>
      <w:r w:rsidRPr="00DD2944">
        <w:rPr>
          <w:rFonts w:ascii="GHEA Grapalat" w:hAnsi="GHEA Grapalat"/>
          <w:i w:val="0"/>
          <w:lang w:val="af-ZA"/>
        </w:rPr>
        <w:t>202</w:t>
      </w:r>
      <w:r w:rsidR="00EC5FD7">
        <w:rPr>
          <w:rFonts w:ascii="GHEA Grapalat" w:hAnsi="GHEA Grapalat"/>
          <w:i w:val="0"/>
          <w:lang w:val="af-ZA"/>
        </w:rPr>
        <w:t>6</w:t>
      </w:r>
      <w:r w:rsidRPr="00DD2944">
        <w:rPr>
          <w:rFonts w:ascii="GHEA Grapalat" w:hAnsi="GHEA Grapalat"/>
          <w:i w:val="0"/>
          <w:lang w:val="af-ZA"/>
        </w:rPr>
        <w:t xml:space="preserve"> </w:t>
      </w:r>
      <w:r w:rsidRPr="00163733">
        <w:rPr>
          <w:rFonts w:ascii="GHEA Grapalat" w:hAnsi="GHEA Grapalat"/>
          <w:i w:val="0"/>
          <w:lang w:val="af-ZA"/>
        </w:rPr>
        <w:t xml:space="preserve">թվականի </w:t>
      </w:r>
      <w:r w:rsidR="00C64068">
        <w:rPr>
          <w:rFonts w:ascii="GHEA Grapalat" w:hAnsi="GHEA Grapalat"/>
          <w:i w:val="0"/>
          <w:lang w:val="hy-AM"/>
        </w:rPr>
        <w:t>հուլիսի</w:t>
      </w:r>
      <w:r w:rsidR="00874300">
        <w:rPr>
          <w:rFonts w:ascii="GHEA Grapalat" w:hAnsi="GHEA Grapalat"/>
          <w:i w:val="0"/>
          <w:lang w:val="hy-AM"/>
        </w:rPr>
        <w:t xml:space="preserve"> </w:t>
      </w:r>
      <w:r w:rsidR="002328A2">
        <w:rPr>
          <w:rFonts w:ascii="GHEA Grapalat" w:hAnsi="GHEA Grapalat"/>
          <w:i w:val="0"/>
          <w:lang w:val="hy-AM"/>
        </w:rPr>
        <w:t>10</w:t>
      </w:r>
      <w:r w:rsidRPr="00163733">
        <w:rPr>
          <w:rFonts w:ascii="GHEA Grapalat" w:hAnsi="GHEA Grapalat"/>
          <w:i w:val="0"/>
          <w:lang w:val="af-ZA"/>
        </w:rPr>
        <w:t>-ի «</w:t>
      </w:r>
      <w:r w:rsidR="00EC5FD7" w:rsidRPr="00163733">
        <w:rPr>
          <w:rFonts w:ascii="GHEA Grapalat" w:hAnsi="GHEA Grapalat"/>
          <w:i w:val="0"/>
          <w:lang w:val="af-ZA"/>
        </w:rPr>
        <w:t>1</w:t>
      </w:r>
      <w:r w:rsidRPr="00DD2944">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9D3CE9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A0342">
        <w:rPr>
          <w:rFonts w:ascii="GHEA Grapalat" w:hAnsi="GHEA Grapalat"/>
          <w:b/>
          <w:i w:val="0"/>
          <w:lang w:val="af-ZA"/>
        </w:rPr>
        <w:t>ԵՔ-ԲՄԾՁԲ-26/9</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2328A2">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703B61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C1B8F" w:rsidRPr="00AA0342">
        <w:rPr>
          <w:rFonts w:ascii="GHEA Grapalat" w:hAnsi="GHEA Grapalat"/>
          <w:b/>
          <w:bCs/>
          <w:lang w:val="hy-AM" w:eastAsia="en-AU"/>
        </w:rPr>
        <w:t xml:space="preserve">Երևան քաղաքում </w:t>
      </w:r>
      <w:r w:rsidR="00B406BB" w:rsidRPr="00AA0342">
        <w:rPr>
          <w:rFonts w:ascii="GHEA Grapalat" w:hAnsi="GHEA Grapalat"/>
          <w:b/>
          <w:bCs/>
          <w:lang w:val="hy-AM" w:eastAsia="en-AU"/>
        </w:rPr>
        <w:t xml:space="preserve">ներդրումային ծրագրերի շրջանակում հանրային կարծիքի հարցումների և վարքագծային դիտարկումների </w:t>
      </w:r>
      <w:r w:rsidR="007C1B8F" w:rsidRPr="00AA0342">
        <w:rPr>
          <w:rFonts w:ascii="GHEA Grapalat" w:hAnsi="GHEA Grapalat"/>
          <w:b/>
          <w:bCs/>
          <w:lang w:val="hy-AM" w:eastAsia="en-AU"/>
        </w:rPr>
        <w:t>ծառայությունների</w:t>
      </w:r>
      <w:r w:rsidR="007C1B8F">
        <w:rPr>
          <w:rFonts w:ascii="GHEA Grapalat" w:hAnsi="GHEA Grapalat"/>
          <w:lang w:val="hy-AM" w:eastAsia="en-AU"/>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1D5070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2328A2">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2328A2">
        <w:rPr>
          <w:rFonts w:ascii="GHEA Grapalat" w:hAnsi="GHEA Grapalat"/>
          <w:b/>
          <w:i w:val="0"/>
          <w:lang w:val="af-ZA"/>
        </w:rPr>
        <w:t>13.08.2026</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AA0342">
        <w:rPr>
          <w:rFonts w:ascii="GHEA Grapalat" w:hAnsi="GHEA Grapalat"/>
          <w:b/>
          <w:i w:val="0"/>
          <w:lang w:val="af-ZA"/>
        </w:rPr>
        <w:t>09:00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1ADDBA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2328A2">
        <w:rPr>
          <w:rFonts w:ascii="GHEA Grapalat" w:hAnsi="GHEA Grapalat"/>
          <w:b/>
          <w:i w:val="0"/>
          <w:lang w:val="af-ZA"/>
        </w:rPr>
        <w:t>13.08.2026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AA0342">
        <w:rPr>
          <w:rFonts w:ascii="GHEA Grapalat" w:hAnsi="GHEA Grapalat"/>
          <w:b/>
          <w:i w:val="0"/>
          <w:lang w:val="af-ZA"/>
        </w:rPr>
        <w:t>09:00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83278DB"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AA0342">
        <w:rPr>
          <w:rFonts w:ascii="GHEA Grapalat" w:hAnsi="GHEA Grapalat" w:cs="Sylfaen"/>
          <w:i w:val="0"/>
          <w:lang w:val="hy-AM"/>
        </w:rPr>
        <w:t>Տ. Մանուկյան</w:t>
      </w:r>
      <w:r>
        <w:rPr>
          <w:rFonts w:ascii="GHEA Grapalat" w:hAnsi="GHEA Grapalat" w:cs="Sylfaen"/>
          <w:i w:val="0"/>
          <w:lang w:val="hy-AM"/>
        </w:rPr>
        <w:t>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6AD86D1E"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A0342">
        <w:rPr>
          <w:rFonts w:ascii="GHEA Grapalat" w:hAnsi="GHEA Grapalat"/>
          <w:i w:val="0"/>
          <w:lang w:val="hy-AM"/>
        </w:rPr>
        <w:t>001/416/</w:t>
      </w:r>
      <w:r w:rsidRPr="00315F42">
        <w:rPr>
          <w:rFonts w:ascii="GHEA Grapalat" w:hAnsi="GHEA Grapalat" w:cs="Tahoma"/>
          <w:i w:val="0"/>
          <w:lang w:val="af-ZA"/>
        </w:rPr>
        <w:t>։</w:t>
      </w:r>
    </w:p>
    <w:p w14:paraId="09C0BD2C" w14:textId="33211042"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AA0342">
        <w:rPr>
          <w:rFonts w:ascii="GHEA Grapalat" w:hAnsi="GHEA Grapalat" w:cs="Sylfaen"/>
          <w:b/>
          <w:lang w:val="hy-AM"/>
        </w:rPr>
        <w:t>tatevik.manukyan@yerevan.am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BA5406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AA0342">
        <w:rPr>
          <w:rFonts w:ascii="GHEA Grapalat" w:hAnsi="GHEA Grapalat" w:cs="Sylfaen"/>
          <w:b/>
          <w:sz w:val="20"/>
          <w:szCs w:val="20"/>
          <w:lang w:val="hy-AM"/>
        </w:rPr>
        <w:t>ԵՔ-ԲՄԾՁԲ-26/9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051DAB54" w14:textId="391E3002"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AA0342">
        <w:rPr>
          <w:rFonts w:ascii="GHEA Grapalat" w:hAnsi="GHEA Grapalat"/>
          <w:i w:val="0"/>
          <w:lang w:val="hy-AM"/>
        </w:rPr>
        <w:t>հուլիսի</w:t>
      </w:r>
      <w:r w:rsidR="00B53C13" w:rsidRPr="00163733">
        <w:rPr>
          <w:rFonts w:ascii="GHEA Grapalat" w:hAnsi="GHEA Grapalat"/>
          <w:i w:val="0"/>
          <w:lang w:val="hy-AM"/>
        </w:rPr>
        <w:t xml:space="preserve"> </w:t>
      </w:r>
      <w:r w:rsidR="002328A2">
        <w:rPr>
          <w:rFonts w:ascii="GHEA Grapalat" w:hAnsi="GHEA Grapalat"/>
          <w:i w:val="0"/>
          <w:lang w:val="hy-AM"/>
        </w:rPr>
        <w:t>10</w:t>
      </w:r>
      <w:r w:rsidR="00B53C13" w:rsidRPr="00163733">
        <w:rPr>
          <w:rFonts w:ascii="GHEA Grapalat" w:hAnsi="GHEA Grapalat"/>
          <w:i w:val="0"/>
          <w:lang w:val="af-ZA"/>
        </w:rPr>
        <w:t>-ի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AFBE45E" w:rsidR="001B2024" w:rsidRPr="00F566BF" w:rsidRDefault="00AA0342" w:rsidP="001B2024">
      <w:pPr>
        <w:pStyle w:val="BodyText"/>
        <w:ind w:right="-7"/>
        <w:jc w:val="center"/>
        <w:rPr>
          <w:rFonts w:ascii="GHEA Grapalat" w:hAnsi="GHEA Grapalat"/>
          <w:szCs w:val="22"/>
          <w:lang w:val="af-ZA"/>
        </w:rPr>
      </w:pPr>
      <w:r>
        <w:rPr>
          <w:rFonts w:ascii="GHEA Grapalat" w:hAnsi="GHEA Grapalat"/>
          <w:lang w:val="hy-AM" w:eastAsia="en-AU"/>
        </w:rPr>
        <w:t xml:space="preserve">Երևան քաղաքում ներդրումային ծրագրերի շրջանակում հանրային կարծիքի հարցումների և վարքագծային դիտարկումների </w:t>
      </w:r>
      <w:r w:rsidR="007C1B8F">
        <w:rPr>
          <w:rFonts w:ascii="GHEA Grapalat" w:hAnsi="GHEA Grapalat"/>
          <w:lang w:val="hy-AM" w:eastAsia="en-AU"/>
        </w:rPr>
        <w:t>ծառայությունների</w:t>
      </w:r>
      <w:r w:rsidR="00FC309F">
        <w:rPr>
          <w:rFonts w:ascii="GHEA Grapalat" w:hAnsi="GHEA Grapalat" w:cs="Sylfaen"/>
          <w:lang w:val="af-ZA"/>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բաց</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մրցույթի</w:t>
      </w:r>
      <w:proofErr w:type="spellEnd"/>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Default="00CE0D95" w:rsidP="00EF3662">
      <w:pPr>
        <w:pStyle w:val="BodyText"/>
        <w:ind w:right="-7" w:firstLine="567"/>
        <w:jc w:val="center"/>
        <w:rPr>
          <w:rFonts w:ascii="GHEA Grapalat" w:hAnsi="GHEA Grapalat"/>
          <w:lang w:val="af-ZA"/>
        </w:rPr>
      </w:pPr>
    </w:p>
    <w:p w14:paraId="1811F3A9" w14:textId="77777777" w:rsidR="00D25FF8" w:rsidRDefault="00D25FF8" w:rsidP="00EF3662">
      <w:pPr>
        <w:pStyle w:val="BodyText"/>
        <w:ind w:right="-7" w:firstLine="567"/>
        <w:jc w:val="center"/>
        <w:rPr>
          <w:rFonts w:ascii="GHEA Grapalat" w:hAnsi="GHEA Grapalat"/>
          <w:lang w:val="af-ZA"/>
        </w:rPr>
      </w:pPr>
    </w:p>
    <w:p w14:paraId="10F98ED5" w14:textId="77777777" w:rsidR="00D25FF8" w:rsidRDefault="00D25FF8" w:rsidP="00EF3662">
      <w:pPr>
        <w:pStyle w:val="BodyText"/>
        <w:ind w:right="-7" w:firstLine="567"/>
        <w:jc w:val="center"/>
        <w:rPr>
          <w:rFonts w:ascii="GHEA Grapalat" w:hAnsi="GHEA Grapalat"/>
          <w:lang w:val="af-ZA"/>
        </w:rPr>
      </w:pPr>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28A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28A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2328A2">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1B624AC2" w14:textId="77777777" w:rsidR="00B6098A" w:rsidRDefault="00B6098A" w:rsidP="00EF3662">
      <w:pPr>
        <w:ind w:firstLine="567"/>
        <w:jc w:val="center"/>
        <w:rPr>
          <w:rFonts w:ascii="GHEA Grapalat" w:hAnsi="GHEA Grapalat"/>
          <w:b/>
          <w:sz w:val="20"/>
          <w:szCs w:val="22"/>
          <w:lang w:val="af-ZA"/>
        </w:rPr>
      </w:pPr>
    </w:p>
    <w:p w14:paraId="76B1678C" w14:textId="77777777" w:rsidR="00B6098A" w:rsidRDefault="00B6098A" w:rsidP="00EF3662">
      <w:pPr>
        <w:ind w:firstLine="567"/>
        <w:jc w:val="center"/>
        <w:rPr>
          <w:rFonts w:ascii="GHEA Grapalat" w:hAnsi="GHEA Grapalat"/>
          <w:b/>
          <w:sz w:val="20"/>
          <w:szCs w:val="22"/>
          <w:lang w:val="af-ZA"/>
        </w:rPr>
      </w:pPr>
    </w:p>
    <w:p w14:paraId="02D09EA7" w14:textId="77777777" w:rsidR="00B6098A" w:rsidRDefault="00B6098A" w:rsidP="00EF3662">
      <w:pPr>
        <w:ind w:firstLine="567"/>
        <w:jc w:val="center"/>
        <w:rPr>
          <w:rFonts w:ascii="GHEA Grapalat" w:hAnsi="GHEA Grapalat"/>
          <w:b/>
          <w:sz w:val="20"/>
          <w:szCs w:val="22"/>
          <w:lang w:val="af-ZA"/>
        </w:rPr>
      </w:pPr>
    </w:p>
    <w:p w14:paraId="2DE35C78" w14:textId="77777777" w:rsidR="00B6098A" w:rsidRDefault="00B6098A" w:rsidP="00EF3662">
      <w:pPr>
        <w:ind w:firstLine="567"/>
        <w:jc w:val="center"/>
        <w:rPr>
          <w:rFonts w:ascii="GHEA Grapalat" w:hAnsi="GHEA Grapalat"/>
          <w:b/>
          <w:sz w:val="20"/>
          <w:szCs w:val="22"/>
          <w:lang w:val="af-ZA"/>
        </w:rPr>
      </w:pPr>
    </w:p>
    <w:p w14:paraId="0FA8CDA3" w14:textId="77777777" w:rsidR="00B6098A" w:rsidRDefault="00B6098A" w:rsidP="00EF3662">
      <w:pPr>
        <w:ind w:firstLine="567"/>
        <w:jc w:val="center"/>
        <w:rPr>
          <w:rFonts w:ascii="GHEA Grapalat" w:hAnsi="GHEA Grapalat"/>
          <w:b/>
          <w:sz w:val="20"/>
          <w:szCs w:val="22"/>
          <w:lang w:val="af-ZA"/>
        </w:rPr>
      </w:pPr>
    </w:p>
    <w:p w14:paraId="5965600A" w14:textId="77777777" w:rsidR="00B6098A" w:rsidRDefault="00B6098A" w:rsidP="00EF3662">
      <w:pPr>
        <w:ind w:firstLine="567"/>
        <w:jc w:val="center"/>
        <w:rPr>
          <w:rFonts w:ascii="GHEA Grapalat" w:hAnsi="GHEA Grapalat"/>
          <w:b/>
          <w:sz w:val="20"/>
          <w:szCs w:val="22"/>
          <w:lang w:val="af-ZA"/>
        </w:rPr>
      </w:pPr>
    </w:p>
    <w:p w14:paraId="3A6DD856" w14:textId="77777777" w:rsidR="00B6098A" w:rsidRDefault="00B6098A" w:rsidP="00EF3662">
      <w:pPr>
        <w:ind w:firstLine="567"/>
        <w:jc w:val="center"/>
        <w:rPr>
          <w:rFonts w:ascii="GHEA Grapalat" w:hAnsi="GHEA Grapalat"/>
          <w:b/>
          <w:sz w:val="20"/>
          <w:szCs w:val="22"/>
          <w:lang w:val="af-ZA"/>
        </w:rPr>
      </w:pPr>
    </w:p>
    <w:p w14:paraId="63095C83" w14:textId="77777777" w:rsidR="00B6098A" w:rsidRDefault="00B6098A" w:rsidP="00EF3662">
      <w:pPr>
        <w:ind w:firstLine="567"/>
        <w:jc w:val="center"/>
        <w:rPr>
          <w:rFonts w:ascii="GHEA Grapalat" w:hAnsi="GHEA Grapalat"/>
          <w:b/>
          <w:sz w:val="20"/>
          <w:szCs w:val="22"/>
          <w:lang w:val="af-ZA"/>
        </w:rPr>
      </w:pPr>
    </w:p>
    <w:p w14:paraId="17D2F43D" w14:textId="77777777" w:rsidR="00B6098A" w:rsidRDefault="00B6098A" w:rsidP="00EF3662">
      <w:pPr>
        <w:ind w:firstLine="567"/>
        <w:jc w:val="center"/>
        <w:rPr>
          <w:rFonts w:ascii="GHEA Grapalat" w:hAnsi="GHEA Grapalat"/>
          <w:b/>
          <w:sz w:val="20"/>
          <w:szCs w:val="22"/>
          <w:lang w:val="af-ZA"/>
        </w:rPr>
      </w:pPr>
    </w:p>
    <w:p w14:paraId="30B257A5" w14:textId="77777777" w:rsidR="00B6098A" w:rsidRDefault="00B6098A" w:rsidP="00EF3662">
      <w:pPr>
        <w:ind w:firstLine="567"/>
        <w:jc w:val="center"/>
        <w:rPr>
          <w:rFonts w:ascii="GHEA Grapalat" w:hAnsi="GHEA Grapalat"/>
          <w:b/>
          <w:sz w:val="20"/>
          <w:szCs w:val="22"/>
          <w:lang w:val="af-ZA"/>
        </w:rPr>
      </w:pPr>
    </w:p>
    <w:p w14:paraId="5815E0A9" w14:textId="77777777" w:rsidR="00B6098A" w:rsidRDefault="00B6098A" w:rsidP="00EF3662">
      <w:pPr>
        <w:ind w:firstLine="567"/>
        <w:jc w:val="center"/>
        <w:rPr>
          <w:rFonts w:ascii="GHEA Grapalat" w:hAnsi="GHEA Grapalat"/>
          <w:b/>
          <w:sz w:val="20"/>
          <w:szCs w:val="22"/>
          <w:lang w:val="af-ZA"/>
        </w:rPr>
      </w:pPr>
    </w:p>
    <w:p w14:paraId="114912D1" w14:textId="77777777" w:rsidR="00B6098A" w:rsidRDefault="00B6098A" w:rsidP="00EF3662">
      <w:pPr>
        <w:ind w:firstLine="567"/>
        <w:jc w:val="center"/>
        <w:rPr>
          <w:rFonts w:ascii="GHEA Grapalat" w:hAnsi="GHEA Grapalat"/>
          <w:b/>
          <w:sz w:val="20"/>
          <w:szCs w:val="22"/>
          <w:lang w:val="af-ZA"/>
        </w:rPr>
      </w:pPr>
    </w:p>
    <w:p w14:paraId="78D9CD8C" w14:textId="77777777" w:rsidR="00B6098A" w:rsidRDefault="00B6098A" w:rsidP="00EF3662">
      <w:pPr>
        <w:ind w:firstLine="567"/>
        <w:jc w:val="center"/>
        <w:rPr>
          <w:rFonts w:ascii="GHEA Grapalat" w:hAnsi="GHEA Grapalat"/>
          <w:b/>
          <w:sz w:val="20"/>
          <w:szCs w:val="22"/>
          <w:lang w:val="af-ZA"/>
        </w:rPr>
      </w:pPr>
    </w:p>
    <w:p w14:paraId="23E1DD1D" w14:textId="77777777" w:rsidR="00B6098A" w:rsidRDefault="00B6098A" w:rsidP="00EF3662">
      <w:pPr>
        <w:ind w:firstLine="567"/>
        <w:jc w:val="center"/>
        <w:rPr>
          <w:rFonts w:ascii="GHEA Grapalat" w:hAnsi="GHEA Grapalat"/>
          <w:b/>
          <w:sz w:val="20"/>
          <w:szCs w:val="22"/>
          <w:lang w:val="af-ZA"/>
        </w:rPr>
      </w:pPr>
    </w:p>
    <w:p w14:paraId="4A29A75F" w14:textId="77777777" w:rsidR="00B6098A" w:rsidRDefault="00B6098A" w:rsidP="00EF3662">
      <w:pPr>
        <w:ind w:firstLine="567"/>
        <w:jc w:val="center"/>
        <w:rPr>
          <w:rFonts w:ascii="GHEA Grapalat" w:hAnsi="GHEA Grapalat"/>
          <w:b/>
          <w:sz w:val="20"/>
          <w:szCs w:val="22"/>
          <w:lang w:val="af-ZA"/>
        </w:rPr>
      </w:pPr>
    </w:p>
    <w:p w14:paraId="0BBBDC50"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F3662">
      <w:pPr>
        <w:ind w:firstLine="567"/>
        <w:jc w:val="cente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565EB4C8" w:rsidR="00B6098A" w:rsidRPr="00F566BF" w:rsidRDefault="00AA0342" w:rsidP="00B6098A">
      <w:pPr>
        <w:pStyle w:val="BodyText"/>
        <w:ind w:right="-7"/>
        <w:jc w:val="center"/>
        <w:rPr>
          <w:rFonts w:ascii="GHEA Grapalat" w:hAnsi="GHEA Grapalat"/>
          <w:szCs w:val="22"/>
          <w:lang w:val="af-ZA"/>
        </w:rPr>
      </w:pPr>
      <w:r>
        <w:rPr>
          <w:rFonts w:ascii="GHEA Grapalat" w:hAnsi="GHEA Grapalat"/>
          <w:lang w:val="hy-AM" w:eastAsia="en-AU"/>
        </w:rPr>
        <w:t xml:space="preserve">Երևան քաղաքում ներդրումային ծրագրերի շրջանակում հանրային կարծիքի հարցումների և վարքագծային դիտարկումների </w:t>
      </w:r>
      <w:r w:rsidR="007C1B8F">
        <w:rPr>
          <w:rFonts w:ascii="GHEA Grapalat" w:hAnsi="GHEA Grapalat"/>
          <w:lang w:val="hy-AM" w:eastAsia="en-AU"/>
        </w:rPr>
        <w:t xml:space="preserve">ծառայությունների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բաց</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մրցույթի</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0BF3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A0342">
        <w:rPr>
          <w:rFonts w:ascii="GHEA Grapalat" w:hAnsi="GHEA Grapalat"/>
          <w:b/>
          <w:sz w:val="20"/>
          <w:lang w:val="af-ZA"/>
        </w:rPr>
        <w:t>ԵՔ-ԲՄԾՁԲ-26/9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AD65D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A0342">
        <w:rPr>
          <w:rFonts w:ascii="GHEA Grapalat" w:hAnsi="GHEA Grapalat" w:cs="Sylfaen"/>
          <w:b/>
        </w:rPr>
        <w:t>tatevik.manukyan@yerevan.am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7A2A0A12"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AA0342">
        <w:rPr>
          <w:rFonts w:ascii="GHEA Grapalat" w:hAnsi="GHEA Grapalat"/>
          <w:lang w:val="hy-AM" w:eastAsia="en-AU"/>
        </w:rPr>
        <w:t xml:space="preserve">Երևան քաղաքում ներդրումային ծրագրերի շրջանակում հանրային կարծիքի հարցումների և վարքագծային դիտարկումների </w:t>
      </w:r>
      <w:r w:rsidR="007C1B8F">
        <w:rPr>
          <w:rFonts w:ascii="GHEA Grapalat" w:hAnsi="GHEA Grapalat"/>
          <w:lang w:val="hy-AM" w:eastAsia="en-AU"/>
        </w:rPr>
        <w:t xml:space="preserve">ծառայությունների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A30E37" w:rsidRPr="00B6098A">
        <w:rPr>
          <w:rFonts w:ascii="GHEA Grapalat" w:hAnsi="GHEA Grapalat"/>
          <w:sz w:val="22"/>
          <w:szCs w:val="22"/>
          <w:lang w:val="hy-AM"/>
        </w:rPr>
        <w:t>1</w:t>
      </w:r>
      <w:r w:rsidR="00B913A9">
        <w:rPr>
          <w:rFonts w:ascii="GHEA Grapalat" w:hAnsi="GHEA Grapalat"/>
          <w:sz w:val="22"/>
          <w:szCs w:val="22"/>
          <w:lang w:val="hy-AM"/>
        </w:rPr>
        <w:t xml:space="preserve"> </w:t>
      </w:r>
      <w:r w:rsidR="001920E3" w:rsidRPr="00B6098A">
        <w:rPr>
          <w:rFonts w:ascii="GHEA Grapalat" w:hAnsi="GHEA Grapalat"/>
          <w:sz w:val="22"/>
          <w:szCs w:val="22"/>
          <w:lang w:val="hy-AM"/>
        </w:rPr>
        <w:t>«</w:t>
      </w:r>
      <w:r w:rsidR="00A30E37" w:rsidRPr="00B6098A">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453C34" w:rsidRPr="00F566BF" w14:paraId="2B686B67" w14:textId="77777777" w:rsidTr="003E0025">
        <w:trPr>
          <w:trHeight w:val="894"/>
        </w:trPr>
        <w:tc>
          <w:tcPr>
            <w:tcW w:w="1687" w:type="dxa"/>
            <w:vAlign w:val="center"/>
          </w:tcPr>
          <w:p w14:paraId="09F82B20" w14:textId="0372DB2C" w:rsidR="00453C34" w:rsidRPr="005F2806" w:rsidRDefault="00453C34" w:rsidP="00453C34">
            <w:pPr>
              <w:pStyle w:val="BodyTextIndent2"/>
              <w:spacing w:line="240" w:lineRule="auto"/>
              <w:rPr>
                <w:rFonts w:ascii="GHEA Grapalat" w:hAnsi="GHEA Grapalat"/>
                <w:b/>
                <w:bCs/>
                <w:i/>
                <w:iCs/>
              </w:rPr>
            </w:pPr>
            <w:r w:rsidRPr="005F2806">
              <w:rPr>
                <w:rFonts w:ascii="GHEA Grapalat" w:hAnsi="GHEA Grapalat"/>
                <w:b/>
                <w:bCs/>
                <w:i/>
                <w:iCs/>
              </w:rPr>
              <w:t>Չափաբաժնի համարը</w:t>
            </w:r>
          </w:p>
        </w:tc>
        <w:tc>
          <w:tcPr>
            <w:tcW w:w="1857" w:type="dxa"/>
            <w:vAlign w:val="center"/>
          </w:tcPr>
          <w:p w14:paraId="25B25BC4" w14:textId="77777777" w:rsidR="00453C34" w:rsidRDefault="00453C34" w:rsidP="00453C34">
            <w:pPr>
              <w:pStyle w:val="BodyTextIndent2"/>
              <w:spacing w:line="240" w:lineRule="auto"/>
              <w:ind w:firstLine="0"/>
              <w:rPr>
                <w:rFonts w:ascii="GHEA Grapalat" w:hAnsi="GHEA Grapalat"/>
                <w:b/>
                <w:bCs/>
                <w:i/>
                <w:iCs/>
                <w:lang w:val="hy-AM"/>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w:t>
            </w:r>
          </w:p>
          <w:p w14:paraId="7B2C17EE" w14:textId="4F5FB512" w:rsidR="00453C34" w:rsidRPr="005F2806" w:rsidRDefault="00453C34" w:rsidP="00453C34">
            <w:pPr>
              <w:pStyle w:val="BodyTextIndent2"/>
              <w:spacing w:line="240" w:lineRule="auto"/>
              <w:ind w:firstLine="0"/>
              <w:rPr>
                <w:rFonts w:ascii="GHEA Grapalat" w:hAnsi="GHEA Grapalat"/>
                <w:b/>
                <w:bCs/>
                <w:i/>
                <w:iCs/>
              </w:rPr>
            </w:pPr>
            <w:r w:rsidRPr="005F2806">
              <w:rPr>
                <w:rFonts w:ascii="GHEA Grapalat" w:hAnsi="GHEA Grapalat"/>
                <w:b/>
                <w:bCs/>
                <w:i/>
                <w:iCs/>
                <w:lang w:val="hy-AM"/>
              </w:rPr>
              <w:t>ՀՀ դրամ</w:t>
            </w:r>
          </w:p>
        </w:tc>
        <w:tc>
          <w:tcPr>
            <w:tcW w:w="6806" w:type="dxa"/>
            <w:vAlign w:val="center"/>
          </w:tcPr>
          <w:p w14:paraId="109B285E" w14:textId="4FF81435" w:rsidR="00453C34" w:rsidRPr="005F2806" w:rsidRDefault="00453C3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2732F8" w:rsidRPr="002328A2" w14:paraId="1986B870" w14:textId="77777777" w:rsidTr="00453C3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CC58EB3" w:rsidR="002732F8" w:rsidRPr="00C14698" w:rsidRDefault="00B913A9"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10 000 000</w:t>
            </w:r>
          </w:p>
        </w:tc>
        <w:tc>
          <w:tcPr>
            <w:tcW w:w="6806" w:type="dxa"/>
            <w:vAlign w:val="center"/>
          </w:tcPr>
          <w:p w14:paraId="67C55CD1" w14:textId="2CDB1106" w:rsidR="002732F8" w:rsidRPr="00516221" w:rsidRDefault="00AA0342" w:rsidP="002732F8">
            <w:pPr>
              <w:pStyle w:val="BodyTextIndent2"/>
              <w:spacing w:line="240" w:lineRule="auto"/>
              <w:ind w:firstLine="0"/>
              <w:rPr>
                <w:rFonts w:ascii="GHEA Grapalat" w:hAnsi="GHEA Grapalat" w:cs="Calibri"/>
                <w:b/>
                <w:bCs/>
                <w:color w:val="000000"/>
                <w:lang w:val="hy-AM"/>
              </w:rPr>
            </w:pPr>
            <w:r>
              <w:rPr>
                <w:rFonts w:ascii="GHEA Grapalat" w:hAnsi="GHEA Grapalat"/>
                <w:lang w:val="hy-AM" w:eastAsia="en-AU"/>
              </w:rPr>
              <w:t xml:space="preserve">Երևան քաղաքում ներդրումային ծրագրերի շրջանակում հանրային կարծիքի հարցումների և վարքագծային դիտարկումների </w:t>
            </w:r>
            <w:r w:rsidR="007C1B8F">
              <w:rPr>
                <w:rFonts w:ascii="GHEA Grapalat" w:hAnsi="GHEA Grapalat"/>
                <w:lang w:val="hy-AM" w:eastAsia="en-AU"/>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666E842" w14:textId="77777777" w:rsidR="00B913A9" w:rsidRPr="00F566BF" w:rsidRDefault="00B913A9" w:rsidP="00DD4C2C">
      <w:pPr>
        <w:ind w:firstLine="284"/>
        <w:jc w:val="both"/>
        <w:rPr>
          <w:rFonts w:ascii="GHEA Grapalat" w:hAnsi="GHEA Grapalat"/>
          <w:color w:val="000000"/>
          <w:sz w:val="20"/>
          <w:szCs w:val="20"/>
          <w:lang w:val="hy-AM"/>
        </w:rPr>
      </w:pP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EDBB1F2" w14:textId="77777777" w:rsidR="00B913A9" w:rsidRPr="00A6319D" w:rsidRDefault="00B913A9" w:rsidP="00B913A9">
      <w:pPr>
        <w:pStyle w:val="NormalWeb"/>
        <w:spacing w:after="0" w:afterAutospacing="0"/>
        <w:ind w:firstLine="708"/>
        <w:rPr>
          <w:rFonts w:ascii="GHEA Grapalat" w:hAnsi="GHEA Grapalat"/>
          <w:bCs/>
          <w:sz w:val="22"/>
          <w:szCs w:val="22"/>
          <w:u w:val="single"/>
          <w:lang w:val="hy-AM"/>
        </w:rPr>
      </w:pPr>
      <w:r w:rsidRPr="00A6319D">
        <w:rPr>
          <w:rFonts w:ascii="GHEA Grapalat" w:hAnsi="GHEA Grapalat"/>
          <w:bCs/>
          <w:sz w:val="22"/>
          <w:szCs w:val="22"/>
          <w:lang w:val="hy-AM"/>
        </w:rPr>
        <w:t>Մասնակցի հայտի գնահատումն իրականացվելու է հետևյալ չափանիշներով և կարգով.</w:t>
      </w:r>
    </w:p>
    <w:p w14:paraId="0D465CF8" w14:textId="77777777" w:rsidR="00B913A9" w:rsidRPr="00A6319D" w:rsidRDefault="00B913A9" w:rsidP="00B913A9">
      <w:pPr>
        <w:pStyle w:val="NormalWeb"/>
        <w:spacing w:after="0" w:afterAutospacing="0"/>
        <w:rPr>
          <w:rFonts w:ascii="GHEA Grapalat" w:hAnsi="GHEA Grapalat"/>
          <w:b/>
          <w:sz w:val="22"/>
          <w:szCs w:val="22"/>
          <w:lang w:val="hy-AM"/>
        </w:rPr>
      </w:pPr>
      <w:r w:rsidRPr="00A6319D">
        <w:rPr>
          <w:rFonts w:ascii="GHEA Grapalat" w:hAnsi="GHEA Grapalat"/>
          <w:b/>
          <w:sz w:val="22"/>
          <w:szCs w:val="22"/>
          <w:lang w:val="hy-AM"/>
        </w:rPr>
        <w:lastRenderedPageBreak/>
        <w:t>Մասնակցի հայտի գնահատման առավելագույն չափ է սահմանվում 100 միավորը:</w:t>
      </w:r>
      <w:r w:rsidRPr="00A6319D">
        <w:rPr>
          <w:rFonts w:ascii="GHEA Grapalat" w:hAnsi="GHEA Grapalat"/>
          <w:b/>
          <w:sz w:val="22"/>
          <w:szCs w:val="22"/>
          <w:lang w:val="hy-AM"/>
        </w:rPr>
        <w:br/>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5"/>
        <w:gridCol w:w="3801"/>
      </w:tblGrid>
      <w:tr w:rsidR="00B913A9" w:rsidRPr="00A6319D" w14:paraId="462D7410" w14:textId="77777777" w:rsidTr="006D3C26">
        <w:trPr>
          <w:trHeight w:val="301"/>
        </w:trPr>
        <w:tc>
          <w:tcPr>
            <w:tcW w:w="6405" w:type="dxa"/>
            <w:tcBorders>
              <w:top w:val="single" w:sz="4" w:space="0" w:color="auto"/>
              <w:left w:val="single" w:sz="4" w:space="0" w:color="auto"/>
              <w:right w:val="single" w:sz="4" w:space="0" w:color="auto"/>
            </w:tcBorders>
            <w:shd w:val="clear" w:color="auto" w:fill="DEEAF6"/>
            <w:vAlign w:val="center"/>
            <w:hideMark/>
          </w:tcPr>
          <w:p w14:paraId="5F695794" w14:textId="77777777" w:rsidR="00B913A9" w:rsidRPr="00A6319D" w:rsidRDefault="00B913A9" w:rsidP="006D3C26">
            <w:pPr>
              <w:pStyle w:val="NormalWeb"/>
              <w:spacing w:after="0" w:afterAutospacing="0"/>
              <w:ind w:firstLine="708"/>
              <w:jc w:val="center"/>
              <w:rPr>
                <w:rFonts w:ascii="GHEA Grapalat" w:hAnsi="GHEA Grapalat"/>
                <w:b/>
                <w:sz w:val="22"/>
                <w:szCs w:val="22"/>
              </w:rPr>
            </w:pPr>
            <w:proofErr w:type="spellStart"/>
            <w:r w:rsidRPr="00A6319D">
              <w:rPr>
                <w:rFonts w:ascii="GHEA Grapalat" w:hAnsi="GHEA Grapalat"/>
                <w:b/>
                <w:sz w:val="22"/>
                <w:szCs w:val="22"/>
              </w:rPr>
              <w:t>Մասնակցի</w:t>
            </w:r>
            <w:proofErr w:type="spellEnd"/>
            <w:r w:rsidRPr="00A6319D">
              <w:rPr>
                <w:rFonts w:ascii="GHEA Grapalat" w:hAnsi="GHEA Grapalat"/>
                <w:b/>
                <w:sz w:val="22"/>
                <w:szCs w:val="22"/>
              </w:rPr>
              <w:t xml:space="preserve"> </w:t>
            </w:r>
            <w:proofErr w:type="spellStart"/>
            <w:r w:rsidRPr="00A6319D">
              <w:rPr>
                <w:rFonts w:ascii="GHEA Grapalat" w:hAnsi="GHEA Grapalat"/>
                <w:b/>
                <w:sz w:val="22"/>
                <w:szCs w:val="22"/>
              </w:rPr>
              <w:t>հայտի</w:t>
            </w:r>
            <w:proofErr w:type="spellEnd"/>
            <w:r w:rsidRPr="00A6319D">
              <w:rPr>
                <w:rFonts w:ascii="GHEA Grapalat" w:hAnsi="GHEA Grapalat"/>
                <w:b/>
                <w:sz w:val="22"/>
                <w:szCs w:val="22"/>
              </w:rPr>
              <w:t xml:space="preserve"> </w:t>
            </w:r>
            <w:proofErr w:type="spellStart"/>
            <w:r w:rsidRPr="00A6319D">
              <w:rPr>
                <w:rFonts w:ascii="GHEA Grapalat" w:hAnsi="GHEA Grapalat"/>
                <w:b/>
                <w:sz w:val="22"/>
                <w:szCs w:val="22"/>
              </w:rPr>
              <w:t>գնահատման</w:t>
            </w:r>
            <w:proofErr w:type="spellEnd"/>
            <w:r w:rsidRPr="00A6319D">
              <w:rPr>
                <w:rFonts w:ascii="GHEA Grapalat" w:hAnsi="GHEA Grapalat"/>
                <w:b/>
                <w:sz w:val="22"/>
                <w:szCs w:val="22"/>
              </w:rPr>
              <w:t xml:space="preserve"> </w:t>
            </w:r>
            <w:proofErr w:type="spellStart"/>
            <w:r w:rsidRPr="00A6319D">
              <w:rPr>
                <w:rFonts w:ascii="GHEA Grapalat" w:hAnsi="GHEA Grapalat"/>
                <w:b/>
                <w:sz w:val="22"/>
                <w:szCs w:val="22"/>
              </w:rPr>
              <w:t>չափանիշներ</w:t>
            </w:r>
            <w:proofErr w:type="spellEnd"/>
          </w:p>
        </w:tc>
        <w:tc>
          <w:tcPr>
            <w:tcW w:w="3801" w:type="dxa"/>
            <w:tcBorders>
              <w:top w:val="single" w:sz="4" w:space="0" w:color="auto"/>
              <w:left w:val="single" w:sz="4" w:space="0" w:color="auto"/>
              <w:right w:val="single" w:sz="4" w:space="0" w:color="auto"/>
            </w:tcBorders>
            <w:shd w:val="clear" w:color="auto" w:fill="DEEAF6"/>
            <w:vAlign w:val="center"/>
            <w:hideMark/>
          </w:tcPr>
          <w:p w14:paraId="6751BF86" w14:textId="77777777" w:rsidR="00B913A9" w:rsidRPr="00A6319D" w:rsidRDefault="00B913A9" w:rsidP="006D3C26">
            <w:pPr>
              <w:pStyle w:val="NormalWeb"/>
              <w:spacing w:after="0" w:afterAutospacing="0"/>
              <w:jc w:val="center"/>
              <w:rPr>
                <w:rFonts w:ascii="GHEA Grapalat" w:hAnsi="GHEA Grapalat"/>
                <w:b/>
                <w:sz w:val="22"/>
                <w:szCs w:val="22"/>
              </w:rPr>
            </w:pPr>
            <w:proofErr w:type="spellStart"/>
            <w:r w:rsidRPr="00A6319D">
              <w:rPr>
                <w:rFonts w:ascii="GHEA Grapalat" w:hAnsi="GHEA Grapalat"/>
                <w:b/>
                <w:sz w:val="22"/>
                <w:szCs w:val="22"/>
              </w:rPr>
              <w:t>Գնահատում</w:t>
            </w:r>
            <w:proofErr w:type="spellEnd"/>
            <w:r w:rsidRPr="00A6319D">
              <w:rPr>
                <w:rFonts w:ascii="GHEA Grapalat" w:hAnsi="GHEA Grapalat"/>
                <w:b/>
                <w:sz w:val="22"/>
                <w:szCs w:val="22"/>
              </w:rPr>
              <w:br/>
            </w:r>
            <w:proofErr w:type="spellStart"/>
            <w:r w:rsidRPr="00A6319D">
              <w:rPr>
                <w:rFonts w:ascii="GHEA Grapalat" w:hAnsi="GHEA Grapalat"/>
                <w:b/>
                <w:sz w:val="22"/>
                <w:szCs w:val="22"/>
              </w:rPr>
              <w:t>Համամասնության</w:t>
            </w:r>
            <w:proofErr w:type="spellEnd"/>
          </w:p>
        </w:tc>
      </w:tr>
      <w:tr w:rsidR="00B913A9" w:rsidRPr="00A6319D" w14:paraId="79CB28AB" w14:textId="77777777" w:rsidTr="006D3C26">
        <w:trPr>
          <w:trHeight w:val="519"/>
        </w:trPr>
        <w:tc>
          <w:tcPr>
            <w:tcW w:w="6405" w:type="dxa"/>
            <w:tcBorders>
              <w:top w:val="single" w:sz="4" w:space="0" w:color="auto"/>
              <w:left w:val="single" w:sz="4" w:space="0" w:color="auto"/>
              <w:bottom w:val="single" w:sz="4" w:space="0" w:color="auto"/>
              <w:right w:val="single" w:sz="4" w:space="0" w:color="auto"/>
            </w:tcBorders>
            <w:vAlign w:val="center"/>
            <w:hideMark/>
          </w:tcPr>
          <w:p w14:paraId="58CA515E" w14:textId="77777777" w:rsidR="00B913A9" w:rsidRPr="00A6319D" w:rsidRDefault="00B913A9" w:rsidP="006D3C26">
            <w:pPr>
              <w:pStyle w:val="NormalWeb"/>
              <w:spacing w:after="0" w:afterAutospacing="0"/>
              <w:rPr>
                <w:rFonts w:ascii="GHEA Grapalat" w:hAnsi="GHEA Grapalat"/>
                <w:b/>
                <w:sz w:val="22"/>
                <w:szCs w:val="22"/>
                <w:lang w:val="hy"/>
              </w:rPr>
            </w:pPr>
            <w:r w:rsidRPr="00A6319D">
              <w:rPr>
                <w:rFonts w:ascii="GHEA Grapalat" w:hAnsi="GHEA Grapalat"/>
                <w:b/>
                <w:sz w:val="22"/>
                <w:szCs w:val="22"/>
              </w:rPr>
              <w:t>ՏԵԽՆԻԿԱԿԱՆ</w:t>
            </w:r>
            <w:r w:rsidRPr="00A6319D">
              <w:rPr>
                <w:rFonts w:ascii="GHEA Grapalat" w:hAnsi="GHEA Grapalat"/>
                <w:b/>
                <w:sz w:val="22"/>
                <w:szCs w:val="22"/>
                <w:lang w:val="hy"/>
              </w:rPr>
              <w:t xml:space="preserve"> </w:t>
            </w:r>
            <w:r w:rsidRPr="00A6319D">
              <w:rPr>
                <w:rFonts w:ascii="GHEA Grapalat" w:hAnsi="GHEA Grapalat"/>
                <w:b/>
                <w:sz w:val="22"/>
                <w:szCs w:val="22"/>
              </w:rPr>
              <w:t>ԱՌԱՋԱՐԿ</w:t>
            </w:r>
            <w:r w:rsidRPr="00A6319D">
              <w:rPr>
                <w:rFonts w:ascii="GHEA Grapalat" w:hAnsi="GHEA Grapalat"/>
                <w:b/>
                <w:sz w:val="22"/>
                <w:szCs w:val="22"/>
                <w:lang w:val="hy"/>
              </w:rPr>
              <w:t xml:space="preserve"> (</w:t>
            </w:r>
            <w:r w:rsidRPr="00A6319D">
              <w:rPr>
                <w:rFonts w:ascii="GHEA Grapalat" w:hAnsi="GHEA Grapalat"/>
                <w:b/>
                <w:sz w:val="22"/>
                <w:szCs w:val="22"/>
              </w:rPr>
              <w:t>ՏԱ</w:t>
            </w:r>
            <w:r w:rsidRPr="00A6319D">
              <w:rPr>
                <w:rFonts w:ascii="GHEA Grapalat" w:hAnsi="GHEA Grapalat"/>
                <w:b/>
                <w:sz w:val="22"/>
                <w:szCs w:val="22"/>
                <w:lang w:val="hy-AM"/>
              </w:rPr>
              <w:t xml:space="preserve"> </w:t>
            </w:r>
            <w:r w:rsidRPr="00A6319D">
              <w:rPr>
                <w:rFonts w:ascii="GHEA Grapalat" w:hAnsi="GHEA Grapalat"/>
                <w:b/>
                <w:sz w:val="22"/>
                <w:szCs w:val="22"/>
                <w:lang w:val="hy"/>
              </w:rPr>
              <w:t xml:space="preserve">= </w:t>
            </w:r>
            <w:r w:rsidRPr="00A6319D">
              <w:rPr>
                <w:rFonts w:ascii="GHEA Grapalat" w:hAnsi="GHEA Grapalat"/>
                <w:b/>
                <w:sz w:val="22"/>
                <w:szCs w:val="22"/>
              </w:rPr>
              <w:t>ՏԱ</w:t>
            </w:r>
            <w:r w:rsidRPr="00A6319D">
              <w:rPr>
                <w:rFonts w:ascii="GHEA Grapalat" w:hAnsi="GHEA Grapalat"/>
                <w:b/>
                <w:sz w:val="22"/>
                <w:szCs w:val="22"/>
                <w:lang w:val="hy"/>
              </w:rPr>
              <w:t>1</w:t>
            </w:r>
            <w:r w:rsidRPr="00A6319D">
              <w:rPr>
                <w:rFonts w:ascii="GHEA Grapalat" w:hAnsi="GHEA Grapalat"/>
                <w:b/>
                <w:sz w:val="22"/>
                <w:szCs w:val="22"/>
                <w:lang w:val="hy-AM"/>
              </w:rPr>
              <w:t xml:space="preserve"> </w:t>
            </w:r>
            <w:r w:rsidRPr="00A6319D">
              <w:rPr>
                <w:rFonts w:ascii="GHEA Grapalat" w:hAnsi="GHEA Grapalat"/>
                <w:b/>
                <w:sz w:val="22"/>
                <w:szCs w:val="22"/>
                <w:lang w:val="hy"/>
              </w:rPr>
              <w:t xml:space="preserve">+ </w:t>
            </w:r>
            <w:r w:rsidRPr="00A6319D">
              <w:rPr>
                <w:rFonts w:ascii="GHEA Grapalat" w:hAnsi="GHEA Grapalat"/>
                <w:b/>
                <w:sz w:val="22"/>
                <w:szCs w:val="22"/>
              </w:rPr>
              <w:t>ՏԱ</w:t>
            </w:r>
            <w:r w:rsidRPr="00A6319D">
              <w:rPr>
                <w:rFonts w:ascii="GHEA Grapalat" w:hAnsi="GHEA Grapalat"/>
                <w:b/>
                <w:sz w:val="22"/>
                <w:szCs w:val="22"/>
                <w:lang w:val="hy"/>
              </w:rPr>
              <w:t>2)</w:t>
            </w:r>
            <w:r w:rsidRPr="00A6319D">
              <w:rPr>
                <w:rFonts w:ascii="GHEA Grapalat" w:hAnsi="GHEA Grapalat"/>
                <w:b/>
                <w:sz w:val="22"/>
                <w:szCs w:val="22"/>
                <w:lang w:val="hy"/>
              </w:rPr>
              <w:br/>
              <w:t>(</w:t>
            </w:r>
            <w:r w:rsidRPr="00A6319D">
              <w:rPr>
                <w:rFonts w:ascii="GHEA Grapalat" w:hAnsi="GHEA Grapalat"/>
                <w:b/>
                <w:sz w:val="22"/>
                <w:szCs w:val="22"/>
              </w:rPr>
              <w:t>ՏԱ</w:t>
            </w:r>
            <w:r w:rsidRPr="00A6319D">
              <w:rPr>
                <w:rFonts w:ascii="GHEA Grapalat" w:hAnsi="GHEA Grapalat"/>
                <w:b/>
                <w:sz w:val="22"/>
                <w:szCs w:val="22"/>
                <w:lang w:val="hy"/>
              </w:rPr>
              <w:t>1</w:t>
            </w:r>
            <w:r w:rsidRPr="00A6319D">
              <w:rPr>
                <w:rFonts w:ascii="GHEA Grapalat" w:hAnsi="GHEA Grapalat"/>
                <w:b/>
                <w:sz w:val="22"/>
                <w:szCs w:val="22"/>
              </w:rPr>
              <w:t>՝</w:t>
            </w:r>
            <w:r w:rsidRPr="00A6319D">
              <w:rPr>
                <w:rFonts w:ascii="GHEA Grapalat" w:hAnsi="GHEA Grapalat"/>
                <w:b/>
                <w:sz w:val="22"/>
                <w:szCs w:val="22"/>
                <w:lang w:val="hy"/>
              </w:rPr>
              <w:t xml:space="preserve"> </w:t>
            </w:r>
            <w:proofErr w:type="spellStart"/>
            <w:r w:rsidRPr="00A6319D">
              <w:rPr>
                <w:rFonts w:ascii="GHEA Grapalat" w:hAnsi="GHEA Grapalat"/>
                <w:b/>
                <w:sz w:val="22"/>
                <w:szCs w:val="22"/>
              </w:rPr>
              <w:t>մասնագիտական</w:t>
            </w:r>
            <w:proofErr w:type="spellEnd"/>
            <w:r w:rsidRPr="00A6319D">
              <w:rPr>
                <w:rFonts w:ascii="GHEA Grapalat" w:hAnsi="GHEA Grapalat"/>
                <w:b/>
                <w:sz w:val="22"/>
                <w:szCs w:val="22"/>
                <w:lang w:val="hy"/>
              </w:rPr>
              <w:t xml:space="preserve"> </w:t>
            </w:r>
            <w:proofErr w:type="spellStart"/>
            <w:r w:rsidRPr="00A6319D">
              <w:rPr>
                <w:rFonts w:ascii="GHEA Grapalat" w:hAnsi="GHEA Grapalat"/>
                <w:b/>
                <w:sz w:val="22"/>
                <w:szCs w:val="22"/>
              </w:rPr>
              <w:t>փորձառություն</w:t>
            </w:r>
            <w:proofErr w:type="spellEnd"/>
            <w:r w:rsidRPr="00A6319D">
              <w:rPr>
                <w:rFonts w:ascii="GHEA Grapalat" w:hAnsi="GHEA Grapalat"/>
                <w:b/>
                <w:sz w:val="22"/>
                <w:szCs w:val="22"/>
                <w:lang w:val="hy"/>
              </w:rPr>
              <w:t>,</w:t>
            </w:r>
            <w:r w:rsidRPr="00A6319D">
              <w:rPr>
                <w:rFonts w:ascii="GHEA Grapalat" w:hAnsi="GHEA Grapalat"/>
                <w:b/>
                <w:sz w:val="22"/>
                <w:szCs w:val="22"/>
                <w:lang w:val="hy"/>
              </w:rPr>
              <w:br/>
            </w:r>
            <w:r w:rsidRPr="00A6319D">
              <w:rPr>
                <w:rFonts w:ascii="GHEA Grapalat" w:hAnsi="GHEA Grapalat"/>
                <w:b/>
                <w:sz w:val="22"/>
                <w:szCs w:val="22"/>
              </w:rPr>
              <w:t>ՏԱ</w:t>
            </w:r>
            <w:r w:rsidRPr="00A6319D">
              <w:rPr>
                <w:rFonts w:ascii="GHEA Grapalat" w:hAnsi="GHEA Grapalat"/>
                <w:b/>
                <w:sz w:val="22"/>
                <w:szCs w:val="22"/>
                <w:lang w:val="hy"/>
              </w:rPr>
              <w:t>2</w:t>
            </w:r>
            <w:r w:rsidRPr="00A6319D">
              <w:rPr>
                <w:rFonts w:ascii="GHEA Grapalat" w:hAnsi="GHEA Grapalat"/>
                <w:b/>
                <w:sz w:val="22"/>
                <w:szCs w:val="22"/>
              </w:rPr>
              <w:t>՝</w:t>
            </w:r>
            <w:r w:rsidRPr="00A6319D">
              <w:rPr>
                <w:rFonts w:ascii="GHEA Grapalat" w:hAnsi="GHEA Grapalat"/>
                <w:b/>
                <w:sz w:val="22"/>
                <w:szCs w:val="22"/>
                <w:lang w:val="hy"/>
              </w:rPr>
              <w:t xml:space="preserve"> </w:t>
            </w:r>
            <w:proofErr w:type="spellStart"/>
            <w:r w:rsidRPr="00A6319D">
              <w:rPr>
                <w:rFonts w:ascii="GHEA Grapalat" w:hAnsi="GHEA Grapalat"/>
                <w:b/>
                <w:sz w:val="22"/>
                <w:szCs w:val="22"/>
              </w:rPr>
              <w:t>աշխատանքային</w:t>
            </w:r>
            <w:proofErr w:type="spellEnd"/>
            <w:r w:rsidRPr="00A6319D">
              <w:rPr>
                <w:rFonts w:ascii="GHEA Grapalat" w:hAnsi="GHEA Grapalat"/>
                <w:b/>
                <w:sz w:val="22"/>
                <w:szCs w:val="22"/>
                <w:lang w:val="hy"/>
              </w:rPr>
              <w:t xml:space="preserve"> </w:t>
            </w:r>
            <w:proofErr w:type="spellStart"/>
            <w:r w:rsidRPr="00A6319D">
              <w:rPr>
                <w:rFonts w:ascii="GHEA Grapalat" w:hAnsi="GHEA Grapalat"/>
                <w:b/>
                <w:sz w:val="22"/>
                <w:szCs w:val="22"/>
              </w:rPr>
              <w:t>ռեսուրսներ</w:t>
            </w:r>
            <w:proofErr w:type="spellEnd"/>
            <w:r w:rsidRPr="00A6319D">
              <w:rPr>
                <w:rFonts w:ascii="GHEA Grapalat" w:hAnsi="GHEA Grapalat"/>
                <w:b/>
                <w:sz w:val="22"/>
                <w:szCs w:val="22"/>
                <w:lang w:val="hy"/>
              </w:rPr>
              <w:t>)</w:t>
            </w:r>
          </w:p>
        </w:tc>
        <w:tc>
          <w:tcPr>
            <w:tcW w:w="3801" w:type="dxa"/>
            <w:tcBorders>
              <w:top w:val="single" w:sz="4" w:space="0" w:color="auto"/>
              <w:left w:val="single" w:sz="4" w:space="0" w:color="auto"/>
              <w:bottom w:val="single" w:sz="4" w:space="0" w:color="auto"/>
              <w:right w:val="single" w:sz="4" w:space="0" w:color="auto"/>
            </w:tcBorders>
            <w:vAlign w:val="center"/>
            <w:hideMark/>
          </w:tcPr>
          <w:p w14:paraId="64A06EE5" w14:textId="77777777" w:rsidR="00B913A9" w:rsidRPr="00A6319D" w:rsidRDefault="00B913A9" w:rsidP="006D3C26">
            <w:pPr>
              <w:pStyle w:val="NormalWeb"/>
              <w:spacing w:after="0" w:afterAutospacing="0"/>
              <w:jc w:val="center"/>
              <w:rPr>
                <w:rFonts w:ascii="GHEA Grapalat" w:hAnsi="GHEA Grapalat"/>
                <w:b/>
                <w:bCs/>
                <w:sz w:val="22"/>
                <w:szCs w:val="22"/>
              </w:rPr>
            </w:pPr>
            <w:r w:rsidRPr="00A6319D">
              <w:rPr>
                <w:rFonts w:ascii="GHEA Grapalat" w:hAnsi="GHEA Grapalat"/>
                <w:b/>
                <w:bCs/>
                <w:sz w:val="22"/>
                <w:szCs w:val="22"/>
              </w:rPr>
              <w:t>70 %</w:t>
            </w:r>
          </w:p>
        </w:tc>
      </w:tr>
      <w:tr w:rsidR="00B913A9" w:rsidRPr="00A6319D" w14:paraId="52F31571" w14:textId="77777777" w:rsidTr="006D3C26">
        <w:trPr>
          <w:trHeight w:val="447"/>
        </w:trPr>
        <w:tc>
          <w:tcPr>
            <w:tcW w:w="6405" w:type="dxa"/>
            <w:tcBorders>
              <w:top w:val="single" w:sz="4" w:space="0" w:color="auto"/>
              <w:left w:val="single" w:sz="4" w:space="0" w:color="auto"/>
              <w:bottom w:val="single" w:sz="4" w:space="0" w:color="auto"/>
              <w:right w:val="single" w:sz="4" w:space="0" w:color="auto"/>
            </w:tcBorders>
            <w:vAlign w:val="center"/>
            <w:hideMark/>
          </w:tcPr>
          <w:p w14:paraId="01E43464" w14:textId="77777777" w:rsidR="00B913A9" w:rsidRPr="00A6319D" w:rsidRDefault="00B913A9" w:rsidP="006D3C26">
            <w:pPr>
              <w:pStyle w:val="NormalWeb"/>
              <w:spacing w:after="0" w:afterAutospacing="0"/>
              <w:rPr>
                <w:rFonts w:ascii="GHEA Grapalat" w:hAnsi="GHEA Grapalat"/>
                <w:b/>
                <w:sz w:val="22"/>
                <w:szCs w:val="22"/>
              </w:rPr>
            </w:pPr>
            <w:r w:rsidRPr="00A6319D">
              <w:rPr>
                <w:rFonts w:ascii="GHEA Grapalat" w:hAnsi="GHEA Grapalat"/>
                <w:b/>
                <w:sz w:val="22"/>
                <w:szCs w:val="22"/>
              </w:rPr>
              <w:t>ԳՆԱՅԻՆ ԱՌԱՋԱՐԿ (ԳԱ)</w:t>
            </w:r>
          </w:p>
        </w:tc>
        <w:tc>
          <w:tcPr>
            <w:tcW w:w="3801" w:type="dxa"/>
            <w:tcBorders>
              <w:top w:val="single" w:sz="4" w:space="0" w:color="auto"/>
              <w:left w:val="single" w:sz="4" w:space="0" w:color="auto"/>
              <w:bottom w:val="single" w:sz="4" w:space="0" w:color="auto"/>
              <w:right w:val="single" w:sz="4" w:space="0" w:color="auto"/>
            </w:tcBorders>
            <w:vAlign w:val="center"/>
            <w:hideMark/>
          </w:tcPr>
          <w:p w14:paraId="2ABA9501" w14:textId="77777777" w:rsidR="00B913A9" w:rsidRPr="00A6319D" w:rsidRDefault="00B913A9" w:rsidP="006D3C26">
            <w:pPr>
              <w:pStyle w:val="NormalWeb"/>
              <w:spacing w:after="0" w:afterAutospacing="0"/>
              <w:jc w:val="center"/>
              <w:rPr>
                <w:rFonts w:ascii="GHEA Grapalat" w:hAnsi="GHEA Grapalat"/>
                <w:b/>
                <w:bCs/>
                <w:sz w:val="22"/>
                <w:szCs w:val="22"/>
              </w:rPr>
            </w:pPr>
            <w:r w:rsidRPr="00A6319D">
              <w:rPr>
                <w:rFonts w:ascii="GHEA Grapalat" w:hAnsi="GHEA Grapalat"/>
                <w:b/>
                <w:bCs/>
                <w:sz w:val="22"/>
                <w:szCs w:val="22"/>
              </w:rPr>
              <w:t>30 %</w:t>
            </w:r>
          </w:p>
        </w:tc>
      </w:tr>
    </w:tbl>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5ECAE34E" w14:textId="1538B8AA" w:rsidR="00DD4C2C" w:rsidRPr="00E91F5D"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3B6572E7" w14:textId="5D1ABCD9" w:rsidR="0084432D" w:rsidRPr="005E1F72" w:rsidRDefault="0084432D" w:rsidP="0084432D">
      <w:pPr>
        <w:ind w:firstLine="567"/>
        <w:jc w:val="both"/>
        <w:rPr>
          <w:rFonts w:ascii="GHEA Grapalat" w:hAnsi="GHEA Grapalat" w:cs="Arial"/>
          <w:sz w:val="20"/>
          <w:lang w:val="hy-AM"/>
        </w:rPr>
      </w:pPr>
      <w:r>
        <w:rPr>
          <w:rFonts w:ascii="GHEA Grapalat" w:hAnsi="GHEA Grapalat" w:cs="Sylfaen"/>
          <w:sz w:val="20"/>
          <w:lang w:val="hy-AM"/>
        </w:rPr>
        <w:t>1.</w:t>
      </w:r>
      <w:r w:rsidRPr="00E91F5D">
        <w:rPr>
          <w:rFonts w:ascii="GHEA Grapalat" w:hAnsi="GHEA Grapalat" w:cs="Sylfaen"/>
          <w:sz w:val="20"/>
          <w:lang w:val="hy-AM"/>
        </w:rPr>
        <w:t xml:space="preserve"> </w:t>
      </w:r>
      <w:r w:rsidRPr="007905AA">
        <w:rPr>
          <w:rFonts w:ascii="GHEA Grapalat" w:hAnsi="GHEA Grapalat"/>
          <w:b/>
          <w:color w:val="000000"/>
          <w:sz w:val="19"/>
          <w:szCs w:val="19"/>
          <w:lang w:val="hy-AM"/>
        </w:rPr>
        <w:t>«</w:t>
      </w:r>
      <w:r w:rsidRPr="00E91F5D">
        <w:rPr>
          <w:rFonts w:ascii="GHEA Grapalat" w:hAnsi="GHEA Grapalat" w:cs="Sylfaen"/>
          <w:b/>
          <w:bCs/>
          <w:sz w:val="20"/>
          <w:lang w:val="hy-AM"/>
        </w:rPr>
        <w:t>Մասնագիտական</w:t>
      </w:r>
      <w:r w:rsidRPr="00E91F5D">
        <w:rPr>
          <w:rFonts w:ascii="GHEA Grapalat" w:hAnsi="GHEA Grapalat" w:cs="Arial"/>
          <w:b/>
          <w:bCs/>
          <w:sz w:val="20"/>
          <w:lang w:val="hy-AM"/>
        </w:rPr>
        <w:t xml:space="preserve"> </w:t>
      </w:r>
      <w:r w:rsidRPr="00E91F5D">
        <w:rPr>
          <w:rFonts w:ascii="GHEA Grapalat" w:hAnsi="GHEA Grapalat" w:cs="Sylfaen"/>
          <w:b/>
          <w:bCs/>
          <w:sz w:val="20"/>
          <w:lang w:val="hy-AM"/>
        </w:rPr>
        <w:t>փորձառություն</w:t>
      </w:r>
      <w:r w:rsidRPr="00E91F5D">
        <w:rPr>
          <w:rFonts w:ascii="GHEA Grapalat" w:hAnsi="GHEA Grapalat"/>
          <w:b/>
          <w:bCs/>
          <w:color w:val="000000"/>
          <w:sz w:val="19"/>
          <w:szCs w:val="19"/>
          <w:lang w:val="hy-AM"/>
        </w:rPr>
        <w:t>» չափանիշը գնահատվում է հետևյալ կարգով</w:t>
      </w:r>
    </w:p>
    <w:p w14:paraId="4BC1E3B8" w14:textId="3DF5EAE6" w:rsidR="003B4CA7" w:rsidRDefault="003B4CA7" w:rsidP="003B4CA7">
      <w:pPr>
        <w:ind w:firstLine="567"/>
        <w:jc w:val="both"/>
        <w:rPr>
          <w:rFonts w:ascii="GHEA Grapalat" w:hAnsi="GHEA Grapalat"/>
          <w:b/>
          <w:color w:val="000000"/>
          <w:sz w:val="19"/>
          <w:szCs w:val="19"/>
          <w:lang w:val="hy-AM"/>
        </w:rPr>
      </w:pPr>
    </w:p>
    <w:tbl>
      <w:tblPr>
        <w:tblStyle w:val="TableGrid1"/>
        <w:tblW w:w="10768" w:type="dxa"/>
        <w:jc w:val="center"/>
        <w:tblLayout w:type="fixed"/>
        <w:tblLook w:val="04A0" w:firstRow="1" w:lastRow="0" w:firstColumn="1" w:lastColumn="0" w:noHBand="0" w:noVBand="1"/>
      </w:tblPr>
      <w:tblGrid>
        <w:gridCol w:w="514"/>
        <w:gridCol w:w="3351"/>
        <w:gridCol w:w="3205"/>
        <w:gridCol w:w="3698"/>
      </w:tblGrid>
      <w:tr w:rsidR="003B4CA7" w:rsidRPr="00103BC8" w14:paraId="2FC4EFCF" w14:textId="77777777" w:rsidTr="00DB1501">
        <w:trPr>
          <w:jc w:val="center"/>
        </w:trPr>
        <w:tc>
          <w:tcPr>
            <w:tcW w:w="514" w:type="dxa"/>
            <w:vAlign w:val="center"/>
          </w:tcPr>
          <w:p w14:paraId="6849F4FD" w14:textId="77777777" w:rsidR="003B4CA7" w:rsidRPr="002654AB" w:rsidRDefault="003B4CA7" w:rsidP="00DB1501">
            <w:pPr>
              <w:pStyle w:val="NormalWeb"/>
              <w:ind w:left="35"/>
              <w:jc w:val="center"/>
              <w:rPr>
                <w:rFonts w:ascii="GHEA Grapalat" w:hAnsi="GHEA Grapalat"/>
                <w:b/>
                <w:sz w:val="20"/>
                <w:szCs w:val="20"/>
              </w:rPr>
            </w:pPr>
            <w:r w:rsidRPr="002654AB">
              <w:rPr>
                <w:rFonts w:ascii="GHEA Grapalat" w:hAnsi="GHEA Grapalat"/>
                <w:b/>
                <w:sz w:val="20"/>
                <w:szCs w:val="20"/>
              </w:rPr>
              <w:t>N</w:t>
            </w:r>
          </w:p>
        </w:tc>
        <w:tc>
          <w:tcPr>
            <w:tcW w:w="3351" w:type="dxa"/>
            <w:vAlign w:val="center"/>
          </w:tcPr>
          <w:p w14:paraId="7848845E" w14:textId="77777777" w:rsidR="003B4CA7" w:rsidRPr="002654AB" w:rsidRDefault="003B4CA7" w:rsidP="00DB1501">
            <w:pPr>
              <w:pStyle w:val="NormalWeb"/>
              <w:ind w:firstLine="708"/>
              <w:rPr>
                <w:rFonts w:ascii="GHEA Grapalat" w:hAnsi="GHEA Grapalat"/>
                <w:b/>
                <w:sz w:val="20"/>
                <w:szCs w:val="20"/>
              </w:rPr>
            </w:pPr>
            <w:proofErr w:type="spellStart"/>
            <w:r w:rsidRPr="002654AB">
              <w:rPr>
                <w:rFonts w:ascii="GHEA Grapalat" w:hAnsi="GHEA Grapalat"/>
                <w:b/>
                <w:sz w:val="20"/>
                <w:szCs w:val="20"/>
              </w:rPr>
              <w:t>Փորձառությանը</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ներկայացվող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պայմանները</w:t>
            </w:r>
            <w:proofErr w:type="spellEnd"/>
          </w:p>
        </w:tc>
        <w:tc>
          <w:tcPr>
            <w:tcW w:w="3205" w:type="dxa"/>
            <w:vAlign w:val="center"/>
          </w:tcPr>
          <w:p w14:paraId="110B1106" w14:textId="77777777" w:rsidR="003B4CA7" w:rsidRPr="002654AB" w:rsidRDefault="003B4CA7" w:rsidP="00DB1501">
            <w:pPr>
              <w:pStyle w:val="NormalWeb"/>
              <w:ind w:firstLine="708"/>
              <w:rPr>
                <w:rFonts w:ascii="GHEA Grapalat" w:hAnsi="GHEA Grapalat"/>
                <w:b/>
                <w:sz w:val="20"/>
                <w:szCs w:val="20"/>
              </w:rPr>
            </w:pPr>
            <w:proofErr w:type="spellStart"/>
            <w:r w:rsidRPr="002654AB">
              <w:rPr>
                <w:rFonts w:ascii="GHEA Grapalat" w:hAnsi="GHEA Grapalat"/>
                <w:b/>
                <w:sz w:val="20"/>
                <w:szCs w:val="20"/>
              </w:rPr>
              <w:t>Պահանջվող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փաստաթղթերը</w:t>
            </w:r>
            <w:proofErr w:type="spellEnd"/>
            <w:r w:rsidRPr="002654AB">
              <w:rPr>
                <w:rFonts w:ascii="GHEA Grapalat" w:hAnsi="GHEA Grapalat"/>
                <w:b/>
                <w:sz w:val="20"/>
                <w:szCs w:val="20"/>
              </w:rPr>
              <w:t xml:space="preserve"> և </w:t>
            </w:r>
            <w:proofErr w:type="spellStart"/>
            <w:r w:rsidRPr="002654AB">
              <w:rPr>
                <w:rFonts w:ascii="GHEA Grapalat" w:hAnsi="GHEA Grapalat"/>
                <w:b/>
                <w:sz w:val="20"/>
                <w:szCs w:val="20"/>
              </w:rPr>
              <w:t>դրանց</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ներկայացվող</w:t>
            </w:r>
            <w:proofErr w:type="spellEnd"/>
            <w:r w:rsidRPr="002654AB">
              <w:rPr>
                <w:rFonts w:ascii="GHEA Grapalat" w:hAnsi="GHEA Grapalat"/>
                <w:b/>
                <w:sz w:val="20"/>
                <w:szCs w:val="20"/>
              </w:rPr>
              <w:t xml:space="preserve"> </w:t>
            </w:r>
            <w:proofErr w:type="spellStart"/>
            <w:r w:rsidRPr="002654AB">
              <w:rPr>
                <w:rFonts w:ascii="GHEA Grapalat" w:hAnsi="GHEA Grapalat"/>
                <w:b/>
                <w:sz w:val="20"/>
                <w:szCs w:val="20"/>
              </w:rPr>
              <w:t>պայմանները</w:t>
            </w:r>
            <w:proofErr w:type="spellEnd"/>
          </w:p>
        </w:tc>
        <w:tc>
          <w:tcPr>
            <w:tcW w:w="3698" w:type="dxa"/>
            <w:vAlign w:val="center"/>
          </w:tcPr>
          <w:p w14:paraId="7098C4DB" w14:textId="77777777" w:rsidR="003B4CA7" w:rsidRPr="00103BC8" w:rsidRDefault="003B4CA7" w:rsidP="00DB1501">
            <w:pPr>
              <w:pStyle w:val="NormalWeb"/>
              <w:jc w:val="center"/>
              <w:rPr>
                <w:rFonts w:ascii="GHEA Grapalat" w:hAnsi="GHEA Grapalat"/>
                <w:b/>
                <w:sz w:val="20"/>
                <w:szCs w:val="20"/>
                <w:highlight w:val="yellow"/>
              </w:rPr>
            </w:pPr>
            <w:proofErr w:type="spellStart"/>
            <w:r w:rsidRPr="00380A52">
              <w:rPr>
                <w:rFonts w:ascii="GHEA Grapalat" w:hAnsi="GHEA Grapalat"/>
                <w:b/>
                <w:sz w:val="20"/>
                <w:szCs w:val="20"/>
              </w:rPr>
              <w:t>Նմանատիպությունը</w:t>
            </w:r>
            <w:proofErr w:type="spellEnd"/>
          </w:p>
        </w:tc>
      </w:tr>
      <w:tr w:rsidR="00B913A9" w:rsidRPr="002328A2" w14:paraId="3B99693E" w14:textId="77777777" w:rsidTr="00DB1501">
        <w:trPr>
          <w:jc w:val="center"/>
        </w:trPr>
        <w:tc>
          <w:tcPr>
            <w:tcW w:w="514" w:type="dxa"/>
            <w:vAlign w:val="center"/>
          </w:tcPr>
          <w:p w14:paraId="3130A18E" w14:textId="77777777" w:rsidR="00B913A9" w:rsidRPr="003176D8" w:rsidRDefault="00B913A9" w:rsidP="00B913A9">
            <w:pPr>
              <w:jc w:val="center"/>
              <w:rPr>
                <w:rFonts w:ascii="GHEA Grapalat" w:hAnsi="GHEA Grapalat" w:cs="Arial Armenian"/>
                <w:b/>
                <w:bCs/>
                <w:lang w:val="hy-AM"/>
              </w:rPr>
            </w:pPr>
            <w:r w:rsidRPr="003176D8">
              <w:rPr>
                <w:rFonts w:ascii="GHEA Grapalat" w:hAnsi="GHEA Grapalat" w:cs="Arial Armenian"/>
                <w:b/>
                <w:bCs/>
                <w:lang w:val="hy-AM"/>
              </w:rPr>
              <w:t>1</w:t>
            </w:r>
          </w:p>
        </w:tc>
        <w:tc>
          <w:tcPr>
            <w:tcW w:w="3351" w:type="dxa"/>
            <w:vAlign w:val="center"/>
          </w:tcPr>
          <w:p w14:paraId="4BA6329B" w14:textId="77777777" w:rsidR="00B913A9" w:rsidRPr="00A6319D" w:rsidRDefault="00B913A9" w:rsidP="00B913A9">
            <w:pPr>
              <w:rPr>
                <w:rFonts w:ascii="GHEA Grapalat" w:hAnsi="GHEA Grapalat" w:cs="Arial Armenian"/>
                <w:sz w:val="22"/>
                <w:szCs w:val="22"/>
                <w:lang w:val="hy-AM"/>
              </w:rPr>
            </w:pPr>
            <w:r w:rsidRPr="00A6319D">
              <w:rPr>
                <w:rFonts w:ascii="GHEA Grapalat" w:hAnsi="GHEA Grapalat" w:cs="Arial Armenian"/>
                <w:sz w:val="22"/>
                <w:szCs w:val="22"/>
                <w:lang w:val="hy-AM"/>
              </w:rPr>
              <w:t xml:space="preserve">Մասնակիցը պետք է հայտը ներկայացնելու տարվա և դրան նախորդող 5 (հինգ) տարիների ընթացքում պատշաճ ձևով իրականացրած լինի նմանատիպ առնվազն 2 (երկու)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w:t>
            </w:r>
            <w:r w:rsidRPr="00A6319D">
              <w:rPr>
                <w:rFonts w:ascii="GHEA Grapalat" w:hAnsi="GHEA Grapalat" w:cs="Arial Armenian"/>
                <w:b/>
                <w:bCs/>
                <w:sz w:val="22"/>
                <w:szCs w:val="22"/>
                <w:u w:val="single"/>
                <w:lang w:val="hy-AM"/>
              </w:rPr>
              <w:t>պակաս չէ գնման գնից</w:t>
            </w:r>
            <w:r w:rsidRPr="00A6319D">
              <w:rPr>
                <w:rFonts w:ascii="GHEA Grapalat" w:hAnsi="GHEA Grapalat"/>
                <w:sz w:val="22"/>
                <w:szCs w:val="22"/>
                <w:lang w:val="hy-AM" w:eastAsia="ru-RU"/>
              </w:rPr>
              <w:t xml:space="preserve"> </w:t>
            </w:r>
            <w:r w:rsidRPr="00A6319D">
              <w:rPr>
                <w:rFonts w:ascii="GHEA Grapalat" w:hAnsi="GHEA Grapalat"/>
                <w:color w:val="000000"/>
                <w:sz w:val="22"/>
                <w:szCs w:val="22"/>
                <w:lang w:val="hy-AM" w:eastAsia="ru-RU"/>
              </w:rPr>
              <w:t xml:space="preserve">և </w:t>
            </w:r>
            <w:r w:rsidRPr="00A6319D">
              <w:rPr>
                <w:rFonts w:ascii="GHEA Grapalat" w:hAnsi="GHEA Grapalat" w:cs="Arial Armenian"/>
                <w:sz w:val="22"/>
                <w:szCs w:val="22"/>
                <w:lang w:val="hy-AM"/>
              </w:rPr>
              <w:t>եթե դրանց շրջանակներում իրականացվել են`</w:t>
            </w:r>
          </w:p>
          <w:p w14:paraId="41F035C1" w14:textId="77777777" w:rsidR="00B913A9" w:rsidRPr="00A6319D" w:rsidRDefault="00B913A9" w:rsidP="00B913A9">
            <w:pPr>
              <w:pStyle w:val="ListParagraph"/>
              <w:numPr>
                <w:ilvl w:val="0"/>
                <w:numId w:val="10"/>
              </w:numPr>
              <w:ind w:left="286" w:hanging="270"/>
              <w:contextualSpacing/>
              <w:rPr>
                <w:rFonts w:ascii="GHEA Grapalat" w:hAnsi="GHEA Grapalat" w:cs="Arial Armenian"/>
                <w:sz w:val="22"/>
                <w:szCs w:val="22"/>
                <w:lang w:val="hy-AM"/>
              </w:rPr>
            </w:pPr>
            <w:r w:rsidRPr="00A6319D">
              <w:rPr>
                <w:rFonts w:ascii="GHEA Grapalat" w:hAnsi="GHEA Grapalat" w:cs="Arial Armenian"/>
                <w:sz w:val="22"/>
                <w:szCs w:val="22"/>
                <w:lang w:val="hy-AM"/>
              </w:rPr>
              <w:t>հանրային ընկալումների կամ սոցիալական հետազոտություններ,</w:t>
            </w:r>
          </w:p>
          <w:p w14:paraId="374B17F6" w14:textId="77777777" w:rsidR="00B913A9" w:rsidRPr="00A6319D" w:rsidRDefault="00B913A9" w:rsidP="00B913A9">
            <w:pPr>
              <w:pStyle w:val="ListParagraph"/>
              <w:ind w:left="286"/>
              <w:rPr>
                <w:rFonts w:ascii="GHEA Grapalat" w:hAnsi="GHEA Grapalat" w:cs="Arial Armenian"/>
                <w:sz w:val="22"/>
                <w:szCs w:val="22"/>
                <w:lang w:val="hy-AM"/>
              </w:rPr>
            </w:pPr>
          </w:p>
          <w:p w14:paraId="56E312F4" w14:textId="77777777" w:rsidR="00B913A9" w:rsidRPr="00A6319D" w:rsidRDefault="00B913A9" w:rsidP="00B913A9">
            <w:pPr>
              <w:pStyle w:val="ListParagraph"/>
              <w:numPr>
                <w:ilvl w:val="0"/>
                <w:numId w:val="10"/>
              </w:numPr>
              <w:ind w:left="286" w:hanging="270"/>
              <w:contextualSpacing/>
              <w:rPr>
                <w:rFonts w:ascii="GHEA Grapalat" w:hAnsi="GHEA Grapalat" w:cs="Arial Armenian"/>
                <w:sz w:val="22"/>
                <w:szCs w:val="22"/>
                <w:lang w:val="hy-AM"/>
              </w:rPr>
            </w:pPr>
            <w:r w:rsidRPr="00A6319D">
              <w:rPr>
                <w:rFonts w:ascii="GHEA Grapalat" w:hAnsi="GHEA Grapalat" w:cs="Arial Armenian"/>
                <w:sz w:val="22"/>
                <w:szCs w:val="22"/>
                <w:lang w:val="hy-AM"/>
              </w:rPr>
              <w:t>քաղաքային միջավայրի ենթակառուցվածքների կամ տարածքային զարգացման վերաբերյալ ուսումնասիրություններ,</w:t>
            </w:r>
          </w:p>
          <w:p w14:paraId="605B0BA1" w14:textId="77777777" w:rsidR="00B913A9" w:rsidRPr="00A6319D" w:rsidRDefault="00B913A9" w:rsidP="00B913A9">
            <w:pPr>
              <w:rPr>
                <w:rFonts w:ascii="GHEA Grapalat" w:hAnsi="GHEA Grapalat" w:cs="Arial Armenian"/>
                <w:sz w:val="22"/>
                <w:szCs w:val="22"/>
                <w:lang w:val="hy-AM"/>
              </w:rPr>
            </w:pPr>
          </w:p>
          <w:p w14:paraId="1FDA1C65" w14:textId="77777777" w:rsidR="00B913A9" w:rsidRPr="00A6319D" w:rsidRDefault="00B913A9" w:rsidP="00B913A9">
            <w:pPr>
              <w:pStyle w:val="ListParagraph"/>
              <w:numPr>
                <w:ilvl w:val="0"/>
                <w:numId w:val="10"/>
              </w:numPr>
              <w:ind w:left="286" w:hanging="270"/>
              <w:contextualSpacing/>
              <w:rPr>
                <w:rFonts w:ascii="GHEA Grapalat" w:hAnsi="GHEA Grapalat" w:cs="Arial Armenian"/>
                <w:sz w:val="22"/>
                <w:szCs w:val="22"/>
                <w:lang w:val="hy-AM"/>
              </w:rPr>
            </w:pPr>
            <w:r w:rsidRPr="00A6319D">
              <w:rPr>
                <w:rFonts w:ascii="GHEA Grapalat" w:hAnsi="GHEA Grapalat" w:cs="Arial Armenian"/>
                <w:sz w:val="22"/>
                <w:szCs w:val="22"/>
                <w:lang w:val="hy-AM"/>
              </w:rPr>
              <w:t>շարժունակության, տրանսպորտի կամ ուղևորահոսքերի վերլուծություն,</w:t>
            </w:r>
          </w:p>
          <w:p w14:paraId="0D8020AB" w14:textId="77777777" w:rsidR="00B913A9" w:rsidRPr="00A6319D" w:rsidRDefault="00B913A9" w:rsidP="00B913A9">
            <w:pPr>
              <w:rPr>
                <w:rFonts w:ascii="GHEA Grapalat" w:hAnsi="GHEA Grapalat" w:cs="Arial Armenian"/>
                <w:sz w:val="22"/>
                <w:szCs w:val="22"/>
                <w:lang w:val="hy-AM"/>
              </w:rPr>
            </w:pPr>
          </w:p>
          <w:p w14:paraId="0771E8A9" w14:textId="77777777" w:rsidR="00B913A9" w:rsidRPr="00A6319D" w:rsidRDefault="00B913A9" w:rsidP="00B913A9">
            <w:pPr>
              <w:pStyle w:val="ListParagraph"/>
              <w:numPr>
                <w:ilvl w:val="0"/>
                <w:numId w:val="10"/>
              </w:numPr>
              <w:ind w:left="286" w:hanging="270"/>
              <w:contextualSpacing/>
              <w:rPr>
                <w:rFonts w:ascii="GHEA Grapalat" w:hAnsi="GHEA Grapalat" w:cs="Arial Armenian"/>
                <w:sz w:val="22"/>
                <w:szCs w:val="22"/>
                <w:lang w:val="hy-AM"/>
              </w:rPr>
            </w:pPr>
            <w:r w:rsidRPr="00A6319D">
              <w:rPr>
                <w:rFonts w:ascii="GHEA Grapalat" w:hAnsi="GHEA Grapalat" w:cs="Arial Armenian"/>
                <w:sz w:val="22"/>
                <w:szCs w:val="22"/>
                <w:lang w:val="hy-AM"/>
              </w:rPr>
              <w:lastRenderedPageBreak/>
              <w:t>շահառուների ներգրավման կամ համայնքային հետազոտությունների իրականացում</w:t>
            </w:r>
          </w:p>
          <w:p w14:paraId="37F75923" w14:textId="77777777" w:rsidR="00B913A9" w:rsidRPr="00A6319D" w:rsidRDefault="00B913A9" w:rsidP="00B913A9">
            <w:pPr>
              <w:pStyle w:val="ListParagraph"/>
              <w:rPr>
                <w:rFonts w:ascii="GHEA Grapalat" w:hAnsi="GHEA Grapalat" w:cs="Arial Armenian"/>
                <w:sz w:val="22"/>
                <w:szCs w:val="22"/>
                <w:lang w:val="hy-AM"/>
              </w:rPr>
            </w:pPr>
          </w:p>
          <w:p w14:paraId="2B74B8C8" w14:textId="272360F8" w:rsidR="00B913A9" w:rsidRPr="0084432D" w:rsidRDefault="00B913A9" w:rsidP="00B913A9">
            <w:pPr>
              <w:rPr>
                <w:rFonts w:ascii="GHEA Grapalat" w:hAnsi="GHEA Grapalat" w:cs="Arial Armenian"/>
                <w:highlight w:val="yellow"/>
                <w:lang w:val="hy-AM"/>
              </w:rPr>
            </w:pPr>
            <w:r w:rsidRPr="00A6319D">
              <w:rPr>
                <w:rFonts w:ascii="GHEA Grapalat" w:hAnsi="GHEA Grapalat" w:cs="Arial Armenian"/>
                <w:sz w:val="22"/>
                <w:szCs w:val="22"/>
                <w:lang w:val="hy-AM"/>
              </w:rPr>
              <w:t>հանրային միջոցառումներ, որոնք ուղղված են եղել վեր հանելու տարածքային խնդիրներն ու լուծումների առաջարկությունների ամփոփումով</w:t>
            </w:r>
          </w:p>
        </w:tc>
        <w:tc>
          <w:tcPr>
            <w:tcW w:w="3205" w:type="dxa"/>
            <w:vAlign w:val="center"/>
          </w:tcPr>
          <w:p w14:paraId="52DDE004" w14:textId="77777777" w:rsidR="00B913A9" w:rsidRPr="00A6319D" w:rsidRDefault="00B913A9" w:rsidP="00B913A9">
            <w:pPr>
              <w:pStyle w:val="ListParagraph"/>
              <w:numPr>
                <w:ilvl w:val="0"/>
                <w:numId w:val="10"/>
              </w:numPr>
              <w:ind w:left="286" w:hanging="270"/>
              <w:contextualSpacing/>
              <w:rPr>
                <w:rFonts w:ascii="GHEA Grapalat" w:hAnsi="GHEA Grapalat" w:cs="Arial Armenian"/>
                <w:sz w:val="22"/>
                <w:szCs w:val="22"/>
                <w:lang w:val="hy-AM"/>
              </w:rPr>
            </w:pPr>
            <w:r w:rsidRPr="00A6319D">
              <w:rPr>
                <w:rFonts w:ascii="GHEA Grapalat" w:hAnsi="GHEA Grapalat"/>
                <w:sz w:val="22"/>
                <w:szCs w:val="22"/>
                <w:lang w:val="hy-AM"/>
              </w:rPr>
              <w:lastRenderedPageBreak/>
              <w:t>Կատարած պայմանագրի (պայմանագրերի, համաձայնագրերի) պատճենները,</w:t>
            </w:r>
          </w:p>
          <w:p w14:paraId="24E7DA90" w14:textId="77777777" w:rsidR="00B913A9" w:rsidRPr="00A6319D" w:rsidRDefault="00B913A9" w:rsidP="00B913A9">
            <w:pPr>
              <w:pStyle w:val="ListParagraph"/>
              <w:ind w:left="286"/>
              <w:rPr>
                <w:rFonts w:ascii="GHEA Grapalat" w:hAnsi="GHEA Grapalat" w:cs="Arial Armenian"/>
                <w:sz w:val="22"/>
                <w:szCs w:val="22"/>
                <w:lang w:val="hy-AM"/>
              </w:rPr>
            </w:pPr>
          </w:p>
          <w:p w14:paraId="6DB8895F" w14:textId="77777777" w:rsidR="00B913A9" w:rsidRPr="00A6319D" w:rsidRDefault="00B913A9" w:rsidP="00B913A9">
            <w:pPr>
              <w:pStyle w:val="ListParagraph"/>
              <w:numPr>
                <w:ilvl w:val="0"/>
                <w:numId w:val="10"/>
              </w:numPr>
              <w:ind w:left="286" w:hanging="270"/>
              <w:contextualSpacing/>
              <w:rPr>
                <w:rFonts w:ascii="GHEA Grapalat" w:hAnsi="GHEA Grapalat" w:cs="Arial Armenian"/>
                <w:sz w:val="22"/>
                <w:szCs w:val="22"/>
                <w:lang w:val="hy-AM"/>
              </w:rPr>
            </w:pPr>
            <w:r w:rsidRPr="00A6319D">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5B7AF127" w14:textId="77777777" w:rsidR="00B913A9" w:rsidRPr="00A6319D" w:rsidRDefault="00B913A9" w:rsidP="00B913A9">
            <w:pPr>
              <w:pStyle w:val="ListParagraph"/>
              <w:rPr>
                <w:rFonts w:ascii="GHEA Grapalat" w:hAnsi="GHEA Grapalat" w:cs="Arial Armenian"/>
                <w:sz w:val="22"/>
                <w:szCs w:val="22"/>
                <w:lang w:val="hy-AM"/>
              </w:rPr>
            </w:pPr>
          </w:p>
          <w:p w14:paraId="64BE99AE" w14:textId="168257E3" w:rsidR="00B913A9" w:rsidRPr="0084432D" w:rsidRDefault="00B913A9" w:rsidP="00B913A9">
            <w:pPr>
              <w:pStyle w:val="ListParagraph"/>
              <w:numPr>
                <w:ilvl w:val="0"/>
                <w:numId w:val="10"/>
              </w:numPr>
              <w:ind w:left="286" w:hanging="270"/>
              <w:contextualSpacing/>
              <w:rPr>
                <w:rFonts w:ascii="GHEA Grapalat" w:hAnsi="GHEA Grapalat" w:cs="Arial Armenian"/>
                <w:lang w:val="hy-AM"/>
              </w:rPr>
            </w:pPr>
            <w:r w:rsidRPr="00A6319D">
              <w:rPr>
                <w:rFonts w:ascii="GHEA Grapalat" w:hAnsi="GHEA Grapalat" w:cs="Arial Armenian"/>
                <w:sz w:val="22"/>
                <w:szCs w:val="22"/>
                <w:lang w:val="hy-AM"/>
              </w:rPr>
              <w:t>Իրականացրած միջոցառումների պորտֆելի նկարագրություն՝ հաստատված պայմանագրերով։</w:t>
            </w:r>
          </w:p>
        </w:tc>
        <w:tc>
          <w:tcPr>
            <w:tcW w:w="3698" w:type="dxa"/>
            <w:vAlign w:val="center"/>
          </w:tcPr>
          <w:p w14:paraId="003DBF79" w14:textId="77777777" w:rsidR="00B913A9" w:rsidRPr="00A6319D" w:rsidRDefault="00B913A9" w:rsidP="00B913A9">
            <w:pPr>
              <w:spacing w:before="100" w:beforeAutospacing="1"/>
              <w:rPr>
                <w:rFonts w:ascii="GHEA Grapalat" w:hAnsi="GHEA Grapalat"/>
                <w:sz w:val="22"/>
                <w:szCs w:val="22"/>
                <w:lang w:val="hy-AM"/>
              </w:rPr>
            </w:pPr>
            <w:r w:rsidRPr="00A6319D">
              <w:rPr>
                <w:rFonts w:ascii="GHEA Grapalat" w:hAnsi="GHEA Grapalat"/>
                <w:sz w:val="22"/>
                <w:szCs w:val="22"/>
                <w:lang w:val="hy-AM"/>
              </w:rPr>
              <w:t>Նմանատիպ պայմանագիր է համարվում այն պայմանագիրը, որի շրջանակում իրականացվել են հետևյալ աշխատանքներից առնվազն երեքը՝</w:t>
            </w:r>
          </w:p>
          <w:p w14:paraId="5BE72C71" w14:textId="77777777" w:rsidR="00B913A9" w:rsidRPr="00A6319D" w:rsidRDefault="00B913A9" w:rsidP="00B913A9">
            <w:pPr>
              <w:spacing w:before="100" w:beforeAutospacing="1"/>
              <w:rPr>
                <w:rFonts w:ascii="GHEA Grapalat" w:hAnsi="GHEA Grapalat"/>
                <w:sz w:val="22"/>
                <w:szCs w:val="22"/>
                <w:lang w:val="hy-AM"/>
              </w:rPr>
            </w:pPr>
            <w:r w:rsidRPr="00A6319D">
              <w:rPr>
                <w:rFonts w:ascii="GHEA Grapalat" w:hAnsi="GHEA Grapalat"/>
                <w:sz w:val="22"/>
                <w:szCs w:val="22"/>
                <w:lang w:val="hy-AM"/>
              </w:rPr>
              <w:t>• հանրային ընկալումների կամ սոցիոլոգիական հետազոտությունների իրականացում,</w:t>
            </w:r>
          </w:p>
          <w:p w14:paraId="4EA0E0B0" w14:textId="77777777" w:rsidR="00B913A9" w:rsidRPr="00A6319D" w:rsidRDefault="00B913A9" w:rsidP="00B913A9">
            <w:pPr>
              <w:spacing w:before="100" w:beforeAutospacing="1"/>
              <w:rPr>
                <w:rFonts w:ascii="GHEA Grapalat" w:hAnsi="GHEA Grapalat"/>
                <w:sz w:val="22"/>
                <w:szCs w:val="22"/>
                <w:lang w:val="hy-AM"/>
              </w:rPr>
            </w:pPr>
            <w:r w:rsidRPr="00A6319D">
              <w:rPr>
                <w:rFonts w:ascii="GHEA Grapalat" w:hAnsi="GHEA Grapalat"/>
                <w:sz w:val="22"/>
                <w:szCs w:val="22"/>
                <w:lang w:val="hy-AM"/>
              </w:rPr>
              <w:t>•քաղաքային միջավայրի, տարածքային զարգացման կամ ենթակառուցվածքների վերլուծություն,</w:t>
            </w:r>
          </w:p>
          <w:p w14:paraId="0CD8AEE9" w14:textId="77777777" w:rsidR="00B913A9" w:rsidRPr="00A6319D" w:rsidRDefault="00B913A9" w:rsidP="00B913A9">
            <w:pPr>
              <w:spacing w:before="100" w:beforeAutospacing="1"/>
              <w:rPr>
                <w:rFonts w:ascii="GHEA Grapalat" w:hAnsi="GHEA Grapalat"/>
                <w:sz w:val="22"/>
                <w:szCs w:val="22"/>
                <w:lang w:val="hy-AM"/>
              </w:rPr>
            </w:pPr>
            <w:r w:rsidRPr="00A6319D">
              <w:rPr>
                <w:rFonts w:ascii="GHEA Grapalat" w:hAnsi="GHEA Grapalat"/>
                <w:sz w:val="22"/>
                <w:szCs w:val="22"/>
                <w:lang w:val="hy-AM"/>
              </w:rPr>
              <w:t>• շարժունակության կամ տրանսպորտային հոսքերի վերլուծություն,</w:t>
            </w:r>
          </w:p>
          <w:p w14:paraId="6FBAD47E" w14:textId="77777777" w:rsidR="00B913A9" w:rsidRPr="00A6319D" w:rsidRDefault="00B913A9" w:rsidP="00B913A9">
            <w:pPr>
              <w:spacing w:before="100" w:beforeAutospacing="1"/>
              <w:rPr>
                <w:rFonts w:ascii="GHEA Grapalat" w:hAnsi="GHEA Grapalat"/>
                <w:sz w:val="22"/>
                <w:szCs w:val="22"/>
                <w:lang w:val="hy-AM"/>
              </w:rPr>
            </w:pPr>
            <w:r w:rsidRPr="00A6319D">
              <w:rPr>
                <w:rFonts w:ascii="GHEA Grapalat" w:hAnsi="GHEA Grapalat"/>
                <w:sz w:val="22"/>
                <w:szCs w:val="22"/>
                <w:lang w:val="hy-AM"/>
              </w:rPr>
              <w:t>• տվյալների վերլուծություն և քաղաքականության կամ ծրագրային առաջարկությունների մշակում,</w:t>
            </w:r>
          </w:p>
          <w:p w14:paraId="6D76DA49" w14:textId="77777777" w:rsidR="00B913A9" w:rsidRPr="00A6319D" w:rsidRDefault="00B913A9" w:rsidP="00B913A9">
            <w:pPr>
              <w:spacing w:before="100" w:beforeAutospacing="1"/>
              <w:rPr>
                <w:rFonts w:ascii="GHEA Grapalat" w:hAnsi="GHEA Grapalat"/>
                <w:sz w:val="22"/>
                <w:szCs w:val="22"/>
                <w:lang w:val="hy-AM"/>
              </w:rPr>
            </w:pPr>
            <w:r w:rsidRPr="00A6319D">
              <w:rPr>
                <w:rFonts w:ascii="GHEA Grapalat" w:hAnsi="GHEA Grapalat"/>
                <w:sz w:val="22"/>
                <w:szCs w:val="22"/>
                <w:lang w:val="hy-AM"/>
              </w:rPr>
              <w:t>• շահառուների ներգրավման կամ մասնակցային գործընթացների կազմակերպում։</w:t>
            </w:r>
          </w:p>
          <w:p w14:paraId="03A10DBF" w14:textId="77777777" w:rsidR="00B913A9" w:rsidRPr="00A6319D" w:rsidRDefault="00B913A9" w:rsidP="00B913A9">
            <w:pPr>
              <w:spacing w:before="100" w:beforeAutospacing="1"/>
              <w:rPr>
                <w:rFonts w:ascii="GHEA Grapalat" w:hAnsi="GHEA Grapalat"/>
                <w:sz w:val="22"/>
                <w:szCs w:val="22"/>
                <w:lang w:val="hy-AM"/>
              </w:rPr>
            </w:pPr>
          </w:p>
          <w:p w14:paraId="7F1AA0D8" w14:textId="122DC07A" w:rsidR="00B913A9" w:rsidRPr="0084432D" w:rsidRDefault="00B913A9" w:rsidP="00B913A9">
            <w:pPr>
              <w:pStyle w:val="ListParagraph"/>
              <w:widowControl w:val="0"/>
              <w:spacing w:before="360" w:after="360"/>
              <w:ind w:left="0"/>
              <w:rPr>
                <w:rFonts w:ascii="GHEA Grapalat" w:hAnsi="GHEA Grapalat" w:cs="Arial Armenian"/>
                <w:highlight w:val="yellow"/>
                <w:lang w:val="hy-AM"/>
              </w:rPr>
            </w:pPr>
          </w:p>
        </w:tc>
      </w:tr>
    </w:tbl>
    <w:p w14:paraId="50DEB507" w14:textId="77777777" w:rsidR="002E7DA9" w:rsidRDefault="002E7DA9" w:rsidP="003176D8">
      <w:pPr>
        <w:ind w:firstLine="708"/>
        <w:jc w:val="both"/>
        <w:rPr>
          <w:rFonts w:ascii="GHEA Grapalat" w:hAnsi="GHEA Grapalat"/>
          <w:b/>
          <w:bCs/>
          <w:sz w:val="20"/>
          <w:szCs w:val="20"/>
          <w:lang w:val="hy-AM"/>
        </w:rPr>
      </w:pPr>
    </w:p>
    <w:p w14:paraId="580427C4" w14:textId="46AC08E9" w:rsidR="003176D8" w:rsidRPr="00ED2985" w:rsidRDefault="003176D8" w:rsidP="003176D8">
      <w:pPr>
        <w:ind w:firstLine="708"/>
        <w:jc w:val="both"/>
        <w:rPr>
          <w:rFonts w:ascii="GHEA Grapalat" w:hAnsi="GHEA Grapalat"/>
          <w:sz w:val="20"/>
          <w:szCs w:val="20"/>
          <w:lang w:val="hy-AM"/>
        </w:rPr>
      </w:pPr>
      <w:r w:rsidRPr="00ED2985">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704BC92B" w14:textId="77777777" w:rsidR="002C5D68" w:rsidRPr="00A6319D" w:rsidRDefault="002C5D68" w:rsidP="002C5D68">
      <w:pPr>
        <w:pStyle w:val="NormalWeb"/>
        <w:spacing w:after="0" w:afterAutospacing="0"/>
        <w:ind w:firstLine="540"/>
        <w:jc w:val="both"/>
        <w:rPr>
          <w:rFonts w:ascii="GHEA Grapalat" w:hAnsi="GHEA Grapalat"/>
          <w:color w:val="000000"/>
          <w:sz w:val="22"/>
          <w:szCs w:val="22"/>
          <w:lang w:val="hy-AM"/>
        </w:rPr>
      </w:pPr>
      <w:r w:rsidRPr="00A6319D">
        <w:rPr>
          <w:rFonts w:ascii="GHEA Grapalat" w:hAnsi="GHEA Grapalat"/>
          <w:color w:val="000000"/>
          <w:sz w:val="22"/>
          <w:szCs w:val="22"/>
          <w:lang w:val="hy-AM"/>
        </w:rPr>
        <w:t>2) «Աշխատանքային ռեսուրսներ» որակավորման չափանիշը սահմանվում և գնահատվում է հետևյալ կարգով`</w:t>
      </w:r>
    </w:p>
    <w:p w14:paraId="267170D5" w14:textId="77777777" w:rsidR="002C5D68" w:rsidRPr="00A6319D" w:rsidRDefault="002C5D68" w:rsidP="002C5D68">
      <w:pPr>
        <w:ind w:right="-90" w:firstLine="567"/>
        <w:jc w:val="both"/>
        <w:rPr>
          <w:rFonts w:ascii="GHEA Grapalat" w:hAnsi="GHEA Grapalat"/>
          <w:color w:val="000000"/>
          <w:lang w:val="hy-AM" w:eastAsia="ru-RU"/>
        </w:rPr>
      </w:pPr>
      <w:r w:rsidRPr="00A6319D">
        <w:rPr>
          <w:rFonts w:ascii="GHEA Grapalat" w:hAnsi="GHEA Grapalat"/>
          <w:color w:val="000000"/>
          <w:lang w:val="hy-AM" w:eastAsia="ru-RU"/>
        </w:rPr>
        <w:t>ա) Տվյալ ուսումնասիրությունը պետք է իրականացվի համապատասխան փորձառություն ունեցող խորհրդատվական կազմակերպության կողմից, որն ունի հանրային ընկալումների գնահատման, սոցիալական հետազոտությունների և քաղաքային շարժունակության վերլուծության ոլորտում փորձ։</w:t>
      </w:r>
    </w:p>
    <w:p w14:paraId="690258BE" w14:textId="77777777" w:rsidR="002C5D68" w:rsidRPr="00A6319D" w:rsidRDefault="002C5D68" w:rsidP="002C5D68">
      <w:pPr>
        <w:ind w:right="-90" w:firstLine="567"/>
        <w:jc w:val="both"/>
        <w:rPr>
          <w:rFonts w:ascii="GHEA Grapalat" w:hAnsi="GHEA Grapalat"/>
          <w:color w:val="000000"/>
          <w:lang w:val="hy-AM" w:eastAsia="ru-RU"/>
        </w:rPr>
      </w:pPr>
      <w:r w:rsidRPr="00A6319D">
        <w:rPr>
          <w:rFonts w:ascii="GHEA Grapalat" w:hAnsi="GHEA Grapalat"/>
          <w:lang w:val="hy-AM"/>
        </w:rPr>
        <w:t>Խորհրդատուն պետք է ապահովի հետևյալ հիմնական մասնագիտական կազմը՝</w:t>
      </w:r>
    </w:p>
    <w:p w14:paraId="1A136829" w14:textId="77777777" w:rsidR="002C5D68" w:rsidRPr="00A6319D" w:rsidRDefault="002C5D68" w:rsidP="002C5D68">
      <w:pPr>
        <w:pStyle w:val="ListParagraph"/>
        <w:widowControl w:val="0"/>
        <w:numPr>
          <w:ilvl w:val="0"/>
          <w:numId w:val="23"/>
        </w:numPr>
        <w:contextualSpacing/>
        <w:jc w:val="both"/>
        <w:rPr>
          <w:rFonts w:ascii="GHEA Grapalat" w:hAnsi="GHEA Grapalat"/>
          <w:b/>
          <w:sz w:val="22"/>
          <w:szCs w:val="22"/>
          <w:lang w:val="hy-AM"/>
        </w:rPr>
      </w:pPr>
      <w:r w:rsidRPr="00A6319D">
        <w:rPr>
          <w:rFonts w:ascii="GHEA Grapalat" w:hAnsi="GHEA Grapalat"/>
          <w:b/>
          <w:sz w:val="22"/>
          <w:szCs w:val="22"/>
          <w:lang w:val="hy-AM"/>
        </w:rPr>
        <w:t>Թիմի</w:t>
      </w:r>
      <w:r w:rsidRPr="00A6319D">
        <w:rPr>
          <w:rFonts w:ascii="GHEA Grapalat" w:hAnsi="GHEA Grapalat"/>
          <w:b/>
          <w:sz w:val="22"/>
          <w:szCs w:val="22"/>
          <w:lang w:val="af-ZA"/>
        </w:rPr>
        <w:t xml:space="preserve"> </w:t>
      </w:r>
      <w:r w:rsidRPr="00A6319D">
        <w:rPr>
          <w:rFonts w:ascii="GHEA Grapalat" w:hAnsi="GHEA Grapalat"/>
          <w:b/>
          <w:sz w:val="22"/>
          <w:szCs w:val="22"/>
          <w:lang w:val="hy-AM"/>
        </w:rPr>
        <w:t xml:space="preserve">ղեկավար </w:t>
      </w:r>
    </w:p>
    <w:p w14:paraId="758FBF63" w14:textId="77777777" w:rsidR="002C5D68" w:rsidRPr="00A6319D" w:rsidRDefault="002C5D68" w:rsidP="002C5D68">
      <w:pPr>
        <w:pStyle w:val="ListParagraph"/>
        <w:widowControl w:val="0"/>
        <w:ind w:left="709" w:firstLine="142"/>
        <w:jc w:val="both"/>
        <w:rPr>
          <w:rFonts w:ascii="GHEA Grapalat" w:hAnsi="GHEA Grapalat"/>
          <w:b/>
          <w:sz w:val="22"/>
          <w:szCs w:val="22"/>
          <w:lang w:val="hy-AM"/>
        </w:rPr>
      </w:pPr>
      <w:r w:rsidRPr="00A6319D">
        <w:rPr>
          <w:rFonts w:ascii="GHEA Grapalat" w:hAnsi="GHEA Grapalat"/>
          <w:b/>
          <w:sz w:val="22"/>
          <w:szCs w:val="22"/>
          <w:lang w:val="hy-AM"/>
        </w:rPr>
        <w:t>Քաղաքային պլանավորման մասնագետ</w:t>
      </w:r>
    </w:p>
    <w:p w14:paraId="26AE38A5" w14:textId="77777777" w:rsidR="002C5D68" w:rsidRPr="00A6319D" w:rsidRDefault="002C5D68" w:rsidP="002C5D68">
      <w:pPr>
        <w:jc w:val="both"/>
        <w:rPr>
          <w:rFonts w:ascii="GHEA Grapalat" w:hAnsi="GHEA Grapalat"/>
          <w:lang w:val="hy-AM"/>
        </w:rPr>
      </w:pPr>
      <w:r w:rsidRPr="00A6319D">
        <w:rPr>
          <w:rFonts w:ascii="GHEA Grapalat" w:hAnsi="GHEA Grapalat"/>
          <w:b/>
          <w:lang w:val="af-ZA"/>
        </w:rPr>
        <w:t>Ընդհանուր որակավորում</w:t>
      </w:r>
      <w:r w:rsidRPr="00A6319D">
        <w:rPr>
          <w:rFonts w:ascii="Cambria Math" w:hAnsi="Cambria Math" w:cs="Cambria Math"/>
          <w:b/>
          <w:lang w:val="hy-AM"/>
        </w:rPr>
        <w:t>․</w:t>
      </w:r>
    </w:p>
    <w:p w14:paraId="04BFD934" w14:textId="77777777" w:rsidR="002C5D68" w:rsidRPr="00A6319D" w:rsidRDefault="002C5D68" w:rsidP="002C5D68">
      <w:pPr>
        <w:pStyle w:val="ListParagraph"/>
        <w:widowControl w:val="0"/>
        <w:numPr>
          <w:ilvl w:val="0"/>
          <w:numId w:val="25"/>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Նվազագույնը 10 տարվա փորձ քաղաքաշինության և քաղաքային զարգացման ոլորտում</w:t>
      </w:r>
    </w:p>
    <w:p w14:paraId="4EFC4966" w14:textId="77777777" w:rsidR="002C5D68" w:rsidRPr="00A6319D" w:rsidRDefault="002C5D68" w:rsidP="002C5D68">
      <w:pPr>
        <w:pStyle w:val="ListParagraph"/>
        <w:widowControl w:val="0"/>
        <w:numPr>
          <w:ilvl w:val="0"/>
          <w:numId w:val="25"/>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Փորձ քաղաքային միջավայրի պլանավորման և հանրային տարածքների զարգացման ծրագրերում</w:t>
      </w:r>
    </w:p>
    <w:p w14:paraId="3F98C005" w14:textId="77777777" w:rsidR="002C5D68" w:rsidRPr="00A6319D" w:rsidRDefault="002C5D68" w:rsidP="002C5D68">
      <w:pPr>
        <w:pStyle w:val="ListParagraph"/>
        <w:widowControl w:val="0"/>
        <w:numPr>
          <w:ilvl w:val="0"/>
          <w:numId w:val="25"/>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Բարձրագույն կրթություն (քաղաքաշինություն, հանրային քաղաքականություն կամ հարակից ոլորտներում)</w:t>
      </w:r>
    </w:p>
    <w:p w14:paraId="620B6438" w14:textId="77777777" w:rsidR="002C5D68" w:rsidRPr="00A6319D" w:rsidRDefault="002C5D68" w:rsidP="002C5D68">
      <w:pPr>
        <w:pStyle w:val="ListParagraph"/>
        <w:widowControl w:val="0"/>
        <w:numPr>
          <w:ilvl w:val="0"/>
          <w:numId w:val="25"/>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Փորձ քաղաքային շարժունակության և բազմամոդալ լուծումների հետ առնչվող ծրագրերում</w:t>
      </w:r>
    </w:p>
    <w:p w14:paraId="6A10A177" w14:textId="77777777" w:rsidR="002C5D68" w:rsidRPr="00A6319D" w:rsidRDefault="002C5D68" w:rsidP="002C5D68">
      <w:pPr>
        <w:pStyle w:val="ListParagraph"/>
        <w:widowControl w:val="0"/>
        <w:numPr>
          <w:ilvl w:val="0"/>
          <w:numId w:val="25"/>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Ծրագրերի համակարգման, բազմապրոֆիլ թիմերի կառավարման և պայմանագրերի իրականացման փորձ</w:t>
      </w:r>
      <w:r w:rsidRPr="00A6319D">
        <w:rPr>
          <w:rFonts w:ascii="GHEA Grapalat" w:hAnsi="GHEA Grapalat"/>
          <w:sz w:val="22"/>
          <w:szCs w:val="22"/>
          <w:lang w:val="hy-AM"/>
        </w:rPr>
        <w:tab/>
      </w:r>
      <w:r w:rsidRPr="00A6319D">
        <w:rPr>
          <w:rFonts w:ascii="GHEA Grapalat" w:hAnsi="GHEA Grapalat"/>
          <w:sz w:val="22"/>
          <w:szCs w:val="22"/>
          <w:lang w:val="hy-AM"/>
        </w:rPr>
        <w:br/>
      </w:r>
    </w:p>
    <w:p w14:paraId="1B0F4C5E" w14:textId="77777777" w:rsidR="002C5D68" w:rsidRPr="00A6319D" w:rsidRDefault="002C5D68" w:rsidP="002C5D68">
      <w:pPr>
        <w:pStyle w:val="ListParagraph"/>
        <w:widowControl w:val="0"/>
        <w:numPr>
          <w:ilvl w:val="0"/>
          <w:numId w:val="23"/>
        </w:numPr>
        <w:contextualSpacing/>
        <w:jc w:val="both"/>
        <w:rPr>
          <w:rFonts w:ascii="GHEA Grapalat" w:hAnsi="GHEA Grapalat"/>
          <w:b/>
          <w:sz w:val="22"/>
          <w:szCs w:val="22"/>
          <w:lang w:val="hy-AM"/>
        </w:rPr>
      </w:pPr>
      <w:r w:rsidRPr="00A6319D">
        <w:rPr>
          <w:rFonts w:ascii="GHEA Grapalat" w:hAnsi="GHEA Grapalat"/>
          <w:b/>
          <w:sz w:val="22"/>
          <w:szCs w:val="22"/>
          <w:lang w:val="hy-AM"/>
        </w:rPr>
        <w:t>Շարժունակության, GIS և տարածական վերլուծության մասնագետ</w:t>
      </w:r>
    </w:p>
    <w:p w14:paraId="34F16879" w14:textId="77777777" w:rsidR="002C5D68" w:rsidRPr="00A6319D" w:rsidRDefault="002C5D68" w:rsidP="002C5D68">
      <w:pPr>
        <w:widowControl w:val="0"/>
        <w:jc w:val="both"/>
        <w:rPr>
          <w:rFonts w:ascii="GHEA Grapalat" w:hAnsi="GHEA Grapalat" w:cs="Cambria Math"/>
          <w:b/>
          <w:lang w:val="hy-AM"/>
        </w:rPr>
      </w:pPr>
      <w:r w:rsidRPr="00A6319D">
        <w:rPr>
          <w:rFonts w:ascii="GHEA Grapalat" w:hAnsi="GHEA Grapalat"/>
          <w:b/>
          <w:lang w:val="hy-AM"/>
        </w:rPr>
        <w:t xml:space="preserve"> </w:t>
      </w:r>
      <w:r w:rsidRPr="00A6319D">
        <w:rPr>
          <w:rFonts w:ascii="GHEA Grapalat" w:hAnsi="GHEA Grapalat"/>
          <w:b/>
          <w:lang w:val="af-ZA"/>
        </w:rPr>
        <w:t>Ընդհանուր որակավորում</w:t>
      </w:r>
      <w:r w:rsidRPr="00A6319D">
        <w:rPr>
          <w:rFonts w:ascii="Cambria Math" w:hAnsi="Cambria Math" w:cs="Cambria Math"/>
          <w:b/>
          <w:lang w:val="hy-AM"/>
        </w:rPr>
        <w:t>․</w:t>
      </w:r>
    </w:p>
    <w:p w14:paraId="2C41B7E2"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Առնվազն 5–7 տարվա փորձ տրանսպորտային պլանավորման, շարժունակության վերլուծության կամ GIS ոլորտում </w:t>
      </w:r>
    </w:p>
    <w:p w14:paraId="70382F57"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Ուղևորահոսքերի, երթևեկության օրինաչափությունների և հասանելիության վերլուծության փորձ </w:t>
      </w:r>
    </w:p>
    <w:p w14:paraId="367D1F6E"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GIS ծրագրերի (ArcGIS, QGIS կամ համարժեք) կիրառման և տարածական մոդելավորման փորձ </w:t>
      </w:r>
    </w:p>
    <w:p w14:paraId="792B9E7E"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Քաղաքային բազմամոդալ համակարգերի և շարժունակության վերլուծության գիտելիքներ </w:t>
      </w:r>
    </w:p>
    <w:p w14:paraId="196C3852"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Տվյալների վիզուալիզացիայի և քարտեզագրման փորձ</w:t>
      </w:r>
      <w:r w:rsidRPr="00A6319D">
        <w:rPr>
          <w:rFonts w:ascii="GHEA Grapalat" w:hAnsi="GHEA Grapalat"/>
          <w:sz w:val="22"/>
          <w:szCs w:val="22"/>
          <w:lang w:val="hy-AM"/>
        </w:rPr>
        <w:tab/>
      </w:r>
      <w:r w:rsidRPr="00A6319D">
        <w:rPr>
          <w:rFonts w:ascii="GHEA Grapalat" w:hAnsi="GHEA Grapalat"/>
          <w:sz w:val="22"/>
          <w:szCs w:val="22"/>
          <w:lang w:val="hy-AM"/>
        </w:rPr>
        <w:br/>
      </w:r>
    </w:p>
    <w:p w14:paraId="67B94EAB" w14:textId="77777777" w:rsidR="002C5D68" w:rsidRPr="00A6319D" w:rsidRDefault="002C5D68" w:rsidP="002C5D68">
      <w:pPr>
        <w:pStyle w:val="ListParagraph"/>
        <w:widowControl w:val="0"/>
        <w:numPr>
          <w:ilvl w:val="0"/>
          <w:numId w:val="23"/>
        </w:numPr>
        <w:contextualSpacing/>
        <w:jc w:val="both"/>
        <w:rPr>
          <w:rFonts w:ascii="GHEA Grapalat" w:hAnsi="GHEA Grapalat"/>
          <w:b/>
          <w:sz w:val="22"/>
          <w:szCs w:val="22"/>
          <w:lang w:val="hy-AM"/>
        </w:rPr>
      </w:pPr>
      <w:r w:rsidRPr="00A6319D">
        <w:rPr>
          <w:rFonts w:ascii="GHEA Grapalat" w:hAnsi="GHEA Grapalat"/>
          <w:b/>
          <w:sz w:val="22"/>
          <w:szCs w:val="22"/>
          <w:lang w:val="hy-AM"/>
        </w:rPr>
        <w:t>Սոցիալական հետազոտությունների և հանրային ընկալումների գնահատման մասնագետ</w:t>
      </w:r>
    </w:p>
    <w:p w14:paraId="4B0BEEC1" w14:textId="77777777" w:rsidR="002C5D68" w:rsidRPr="00A6319D" w:rsidRDefault="002C5D68" w:rsidP="002C5D68">
      <w:pPr>
        <w:jc w:val="both"/>
        <w:rPr>
          <w:rFonts w:ascii="GHEA Grapalat" w:eastAsia="MS Mincho" w:hAnsi="GHEA Grapalat"/>
          <w:b/>
          <w:lang w:val="hy-AM" w:eastAsia="ja-JP"/>
        </w:rPr>
      </w:pPr>
      <w:r w:rsidRPr="00A6319D">
        <w:rPr>
          <w:rFonts w:ascii="GHEA Grapalat" w:eastAsia="MS Mincho" w:hAnsi="GHEA Grapalat"/>
          <w:b/>
          <w:lang w:val="hy-AM" w:eastAsia="ja-JP"/>
        </w:rPr>
        <w:t>Ընդհանուր որակավորում</w:t>
      </w:r>
      <w:r w:rsidRPr="00A6319D">
        <w:rPr>
          <w:rFonts w:ascii="Cambria Math" w:eastAsia="MS Mincho" w:hAnsi="Cambria Math" w:cs="Cambria Math"/>
          <w:b/>
          <w:lang w:val="hy-AM" w:eastAsia="ja-JP"/>
        </w:rPr>
        <w:t>․</w:t>
      </w:r>
    </w:p>
    <w:p w14:paraId="23D34CE3"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Առնվազն 5 տարվա փորձ սոցիոլոգիական կամ հանրային ընկալումների հետազոտությունների ոլորտում</w:t>
      </w:r>
    </w:p>
    <w:p w14:paraId="7C397415"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Հարցաթերթերի մշակման, տվյալների հավաքագրման և վերլուծության փորձ</w:t>
      </w:r>
    </w:p>
    <w:p w14:paraId="43273EBE"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lastRenderedPageBreak/>
        <w:t xml:space="preserve">Քանակական և որակական մեթոդների կիրառման փորձ </w:t>
      </w:r>
    </w:p>
    <w:p w14:paraId="539ED544"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Շահառուների ներգրավման, ֆոկուս խմբերի և հանրային քննարկումների կազմակերպման փորձ </w:t>
      </w:r>
    </w:p>
    <w:p w14:paraId="0F686E2B"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Հանրային ընկալումների և վարքագծային ուսումնասիրությունների իրականացման փորձ</w:t>
      </w:r>
      <w:r w:rsidRPr="00A6319D">
        <w:rPr>
          <w:rFonts w:ascii="GHEA Grapalat" w:hAnsi="GHEA Grapalat"/>
          <w:sz w:val="22"/>
          <w:szCs w:val="22"/>
          <w:lang w:val="hy-AM"/>
        </w:rPr>
        <w:br/>
      </w:r>
    </w:p>
    <w:p w14:paraId="345720A4" w14:textId="77777777" w:rsidR="002C5D68" w:rsidRPr="00A6319D" w:rsidRDefault="002C5D68" w:rsidP="002C5D68">
      <w:pPr>
        <w:pStyle w:val="ListParagraph"/>
        <w:widowControl w:val="0"/>
        <w:numPr>
          <w:ilvl w:val="0"/>
          <w:numId w:val="23"/>
        </w:numPr>
        <w:contextualSpacing/>
        <w:jc w:val="both"/>
        <w:rPr>
          <w:rFonts w:ascii="GHEA Grapalat" w:hAnsi="GHEA Grapalat"/>
          <w:b/>
          <w:sz w:val="22"/>
          <w:szCs w:val="22"/>
          <w:lang w:val="hy-AM"/>
        </w:rPr>
      </w:pPr>
      <w:r w:rsidRPr="00A6319D">
        <w:rPr>
          <w:rFonts w:ascii="GHEA Grapalat" w:hAnsi="GHEA Grapalat"/>
          <w:b/>
          <w:sz w:val="22"/>
          <w:szCs w:val="22"/>
          <w:lang w:val="hy-AM"/>
        </w:rPr>
        <w:t>Տվյալների վերլուծության և թվային մոդելավորման մասնագետ</w:t>
      </w:r>
    </w:p>
    <w:p w14:paraId="0D8C1630" w14:textId="77777777" w:rsidR="002C5D68" w:rsidRPr="00A6319D" w:rsidRDefault="002C5D68" w:rsidP="002C5D68">
      <w:pPr>
        <w:widowControl w:val="0"/>
        <w:jc w:val="both"/>
        <w:rPr>
          <w:rFonts w:ascii="GHEA Grapalat" w:eastAsia="MS Mincho" w:hAnsi="GHEA Grapalat"/>
          <w:b/>
          <w:lang w:val="hy-AM"/>
        </w:rPr>
      </w:pPr>
      <w:r w:rsidRPr="00A6319D">
        <w:rPr>
          <w:rFonts w:ascii="GHEA Grapalat" w:eastAsia="MS Mincho" w:hAnsi="GHEA Grapalat"/>
          <w:b/>
          <w:lang w:val="hy-AM"/>
        </w:rPr>
        <w:t>Ընդհանուր որակավորում</w:t>
      </w:r>
      <w:r w:rsidRPr="00A6319D">
        <w:rPr>
          <w:rFonts w:ascii="Cambria Math" w:eastAsia="MS Mincho" w:hAnsi="Cambria Math" w:cs="Cambria Math"/>
          <w:b/>
          <w:lang w:val="hy-AM"/>
        </w:rPr>
        <w:t>․</w:t>
      </w:r>
    </w:p>
    <w:p w14:paraId="523BE469"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Քանակական տվյալների վերլուծության առնվազն 5 տարվա փորձ (Excel advanced, SPSS, R կամ Python) </w:t>
      </w:r>
    </w:p>
    <w:p w14:paraId="5EB67A17"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Բազմաշերտ տվյալների մշակում, մաքրում և մեկնաբանում </w:t>
      </w:r>
    </w:p>
    <w:p w14:paraId="1976BE6B"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Վիճակագրական մոդելավորման և ցուցանիշների մշակման փորձ</w:t>
      </w:r>
    </w:p>
    <w:p w14:paraId="7B73BE39"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Տվյալների վիզուալիզացիայի և վերլուծական հաշվետվությունների պատրաստման փորձ</w:t>
      </w:r>
      <w:r w:rsidRPr="00A6319D">
        <w:rPr>
          <w:rFonts w:ascii="GHEA Grapalat" w:hAnsi="GHEA Grapalat"/>
          <w:sz w:val="22"/>
          <w:szCs w:val="22"/>
          <w:lang w:val="hy-AM"/>
        </w:rPr>
        <w:br/>
      </w:r>
    </w:p>
    <w:p w14:paraId="2255891E" w14:textId="77777777" w:rsidR="002C5D68" w:rsidRPr="00A6319D" w:rsidRDefault="002C5D68" w:rsidP="002C5D68">
      <w:pPr>
        <w:pStyle w:val="ListParagraph"/>
        <w:widowControl w:val="0"/>
        <w:numPr>
          <w:ilvl w:val="0"/>
          <w:numId w:val="23"/>
        </w:numPr>
        <w:contextualSpacing/>
        <w:jc w:val="both"/>
        <w:rPr>
          <w:rFonts w:ascii="GHEA Grapalat" w:hAnsi="GHEA Grapalat"/>
          <w:b/>
          <w:sz w:val="22"/>
          <w:szCs w:val="22"/>
          <w:lang w:val="hy-AM"/>
        </w:rPr>
      </w:pPr>
      <w:r w:rsidRPr="00A6319D">
        <w:rPr>
          <w:rFonts w:ascii="GHEA Grapalat" w:hAnsi="GHEA Grapalat"/>
          <w:b/>
          <w:sz w:val="22"/>
          <w:szCs w:val="22"/>
          <w:lang w:val="hy-AM"/>
        </w:rPr>
        <w:t>Հանրային հաղորդակցության և միջոցառումների կազմակերպման մասնագետ</w:t>
      </w:r>
    </w:p>
    <w:p w14:paraId="467A19D7" w14:textId="77777777" w:rsidR="002C5D68" w:rsidRPr="00A6319D" w:rsidRDefault="002C5D68" w:rsidP="002C5D68">
      <w:pPr>
        <w:widowControl w:val="0"/>
        <w:jc w:val="both"/>
        <w:rPr>
          <w:rFonts w:ascii="GHEA Grapalat" w:eastAsia="MS Mincho" w:hAnsi="GHEA Grapalat"/>
          <w:b/>
          <w:lang w:val="hy-AM"/>
        </w:rPr>
      </w:pPr>
      <w:r w:rsidRPr="00A6319D">
        <w:rPr>
          <w:rFonts w:ascii="GHEA Grapalat" w:eastAsia="MS Mincho" w:hAnsi="GHEA Grapalat"/>
          <w:b/>
          <w:lang w:val="hy-AM"/>
        </w:rPr>
        <w:t>Ընդհանուր որակավորում</w:t>
      </w:r>
      <w:r w:rsidRPr="00A6319D">
        <w:rPr>
          <w:rFonts w:ascii="Cambria Math" w:eastAsia="MS Mincho" w:hAnsi="Cambria Math" w:cs="Cambria Math"/>
          <w:b/>
          <w:lang w:val="hy-AM"/>
        </w:rPr>
        <w:t>․</w:t>
      </w:r>
    </w:p>
    <w:p w14:paraId="553E340E"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Միջոցառումների կազմակերպման և շահառուների ներգրավման առնվազն 5 տարվա փորձ </w:t>
      </w:r>
    </w:p>
    <w:p w14:paraId="4E5FECF4"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Հանրային քննարկումների, աշխատաժողովների և խորհրդակցությունների կազմակերպման փորձ </w:t>
      </w:r>
    </w:p>
    <w:p w14:paraId="51122DBF"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Հաղորդակցության, մեդիայի և տեղեկատվական նյութերի մշակման փորձ </w:t>
      </w:r>
    </w:p>
    <w:p w14:paraId="4171E1D0"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 xml:space="preserve">Լոգիստիկայի, օպերացիոն և տեխնիկական ապահովման կարողություններ </w:t>
      </w:r>
    </w:p>
    <w:p w14:paraId="48F0B1D8" w14:textId="77777777" w:rsidR="002C5D68" w:rsidRPr="00A6319D" w:rsidRDefault="002C5D68" w:rsidP="002C5D68">
      <w:pPr>
        <w:pStyle w:val="ListParagraph"/>
        <w:widowControl w:val="0"/>
        <w:numPr>
          <w:ilvl w:val="0"/>
          <w:numId w:val="24"/>
        </w:numPr>
        <w:spacing w:before="60"/>
        <w:ind w:right="43"/>
        <w:contextualSpacing/>
        <w:jc w:val="both"/>
        <w:rPr>
          <w:rFonts w:ascii="GHEA Grapalat" w:hAnsi="GHEA Grapalat"/>
          <w:sz w:val="22"/>
          <w:szCs w:val="22"/>
          <w:lang w:val="hy-AM"/>
        </w:rPr>
      </w:pPr>
      <w:r w:rsidRPr="00A6319D">
        <w:rPr>
          <w:rFonts w:ascii="GHEA Grapalat" w:hAnsi="GHEA Grapalat"/>
          <w:sz w:val="22"/>
          <w:szCs w:val="22"/>
          <w:lang w:val="hy-AM"/>
        </w:rPr>
        <w:t>Մոդերացիայի և ֆասիլիտացիայի փորձ, ներառականության ապահովման հմտություններ</w:t>
      </w:r>
    </w:p>
    <w:p w14:paraId="5B99B1A5" w14:textId="77777777" w:rsidR="00B913A9" w:rsidRPr="00A6319D" w:rsidRDefault="00B913A9" w:rsidP="00B913A9">
      <w:pPr>
        <w:spacing w:before="100" w:beforeAutospacing="1"/>
        <w:jc w:val="right"/>
        <w:rPr>
          <w:rFonts w:ascii="GHEA Grapalat" w:hAnsi="GHEA Grapalat"/>
          <w:sz w:val="22"/>
          <w:szCs w:val="22"/>
          <w:lang w:val="hy-AM"/>
        </w:rPr>
      </w:pPr>
    </w:p>
    <w:p w14:paraId="7253899F" w14:textId="77777777" w:rsidR="003B4CA7" w:rsidRPr="002654AB" w:rsidRDefault="003B4CA7" w:rsidP="003B4CA7">
      <w:pPr>
        <w:widowControl w:val="0"/>
        <w:ind w:firstLine="448"/>
        <w:jc w:val="right"/>
        <w:rPr>
          <w:rFonts w:ascii="GHEA Grapalat" w:hAnsi="GHEA Grapalat"/>
          <w:sz w:val="20"/>
          <w:szCs w:val="20"/>
          <w:lang w:val="hy-AM"/>
        </w:rPr>
      </w:pPr>
      <w:r w:rsidRPr="002654AB">
        <w:rPr>
          <w:rFonts w:ascii="GHEA Grapalat" w:hAnsi="GHEA Grapalat"/>
          <w:sz w:val="20"/>
          <w:szCs w:val="20"/>
          <w:lang w:val="hy-AM"/>
        </w:rPr>
        <w:t>Աղյուսակ 1</w:t>
      </w:r>
    </w:p>
    <w:p w14:paraId="67790DB0" w14:textId="77777777" w:rsidR="002C5D68" w:rsidRDefault="002C5D68" w:rsidP="002C5D68">
      <w:pPr>
        <w:widowControl w:val="0"/>
        <w:spacing w:before="120"/>
        <w:ind w:firstLine="448"/>
        <w:jc w:val="center"/>
        <w:rPr>
          <w:rFonts w:ascii="GHEA Grapalat" w:hAnsi="GHEA Grapalat"/>
          <w:lang w:val="hy-AM"/>
        </w:rPr>
      </w:pPr>
      <w:r w:rsidRPr="00A6319D">
        <w:rPr>
          <w:rFonts w:ascii="GHEA Grapalat" w:hAnsi="GHEA Grapalat"/>
          <w:lang w:val="hy-AM"/>
        </w:rPr>
        <w:t>Մեկ նախագծի (չափաբաժնի) համար նվազագույն մասնագետների թիվ</w:t>
      </w:r>
    </w:p>
    <w:p w14:paraId="54BE7674" w14:textId="77777777" w:rsidR="002C5D68" w:rsidRPr="00A6319D" w:rsidRDefault="002C5D68" w:rsidP="002C5D68">
      <w:pPr>
        <w:widowControl w:val="0"/>
        <w:spacing w:before="120"/>
        <w:ind w:firstLine="448"/>
        <w:jc w:val="center"/>
        <w:rPr>
          <w:rFonts w:ascii="GHEA Grapalat" w:hAnsi="GHEA Grapalat"/>
          <w:lang w:val="hy-AM"/>
        </w:rPr>
      </w:pPr>
    </w:p>
    <w:tbl>
      <w:tblPr>
        <w:tblStyle w:val="TableGrid"/>
        <w:tblW w:w="0" w:type="auto"/>
        <w:jc w:val="center"/>
        <w:tblLook w:val="04A0" w:firstRow="1" w:lastRow="0" w:firstColumn="1" w:lastColumn="0" w:noHBand="0" w:noVBand="1"/>
      </w:tblPr>
      <w:tblGrid>
        <w:gridCol w:w="659"/>
        <w:gridCol w:w="6992"/>
        <w:gridCol w:w="730"/>
      </w:tblGrid>
      <w:tr w:rsidR="00E362F7" w:rsidRPr="00A6319D" w14:paraId="0E1FBD99" w14:textId="77777777" w:rsidTr="00382806">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4FB78EB3"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N</w:t>
            </w:r>
          </w:p>
        </w:tc>
        <w:tc>
          <w:tcPr>
            <w:tcW w:w="6992" w:type="dxa"/>
            <w:tcBorders>
              <w:top w:val="single" w:sz="4" w:space="0" w:color="auto"/>
              <w:left w:val="single" w:sz="4" w:space="0" w:color="auto"/>
              <w:bottom w:val="single" w:sz="4" w:space="0" w:color="auto"/>
              <w:right w:val="single" w:sz="4" w:space="0" w:color="auto"/>
            </w:tcBorders>
            <w:vAlign w:val="center"/>
            <w:hideMark/>
          </w:tcPr>
          <w:p w14:paraId="4FEA5466"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Մասնագետ</w:t>
            </w:r>
          </w:p>
        </w:tc>
        <w:tc>
          <w:tcPr>
            <w:tcW w:w="730" w:type="dxa"/>
            <w:tcBorders>
              <w:top w:val="single" w:sz="4" w:space="0" w:color="auto"/>
              <w:left w:val="single" w:sz="4" w:space="0" w:color="auto"/>
              <w:bottom w:val="single" w:sz="4" w:space="0" w:color="auto"/>
              <w:right w:val="single" w:sz="4" w:space="0" w:color="auto"/>
            </w:tcBorders>
            <w:vAlign w:val="center"/>
            <w:hideMark/>
          </w:tcPr>
          <w:p w14:paraId="6BB4B20E"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Թիվ</w:t>
            </w:r>
          </w:p>
        </w:tc>
      </w:tr>
      <w:tr w:rsidR="00E362F7" w:rsidRPr="00A6319D" w14:paraId="79A7A402" w14:textId="77777777" w:rsidTr="00382806">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72B94975" w14:textId="77777777" w:rsidR="00E362F7" w:rsidRPr="00A6319D" w:rsidRDefault="00E362F7" w:rsidP="00E362F7">
            <w:pPr>
              <w:pStyle w:val="ListParagraph"/>
              <w:widowControl w:val="0"/>
              <w:numPr>
                <w:ilvl w:val="0"/>
                <w:numId w:val="1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hideMark/>
          </w:tcPr>
          <w:p w14:paraId="4943F428" w14:textId="77777777" w:rsidR="00E362F7" w:rsidRPr="00A6319D" w:rsidRDefault="00E362F7" w:rsidP="00382806">
            <w:pPr>
              <w:jc w:val="both"/>
              <w:rPr>
                <w:rFonts w:ascii="GHEA Grapalat" w:hAnsi="GHEA Grapalat"/>
                <w:bCs/>
                <w:sz w:val="22"/>
                <w:szCs w:val="22"/>
                <w:lang w:val="hy-AM"/>
              </w:rPr>
            </w:pPr>
            <w:r w:rsidRPr="00A6319D">
              <w:rPr>
                <w:rFonts w:ascii="GHEA Grapalat" w:hAnsi="GHEA Grapalat"/>
                <w:bCs/>
                <w:sz w:val="22"/>
                <w:szCs w:val="22"/>
                <w:lang w:val="hy-AM"/>
              </w:rPr>
              <w:t xml:space="preserve">Թիմի ղեկավար </w:t>
            </w:r>
          </w:p>
        </w:tc>
        <w:tc>
          <w:tcPr>
            <w:tcW w:w="730" w:type="dxa"/>
            <w:tcBorders>
              <w:top w:val="single" w:sz="4" w:space="0" w:color="auto"/>
              <w:left w:val="single" w:sz="4" w:space="0" w:color="auto"/>
              <w:bottom w:val="single" w:sz="4" w:space="0" w:color="auto"/>
              <w:right w:val="single" w:sz="4" w:space="0" w:color="auto"/>
            </w:tcBorders>
            <w:hideMark/>
          </w:tcPr>
          <w:p w14:paraId="4EFA76AD"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1</w:t>
            </w:r>
          </w:p>
        </w:tc>
      </w:tr>
      <w:tr w:rsidR="00E362F7" w:rsidRPr="00A6319D" w14:paraId="061369F5" w14:textId="77777777" w:rsidTr="00382806">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2F4BE6C6" w14:textId="77777777" w:rsidR="00E362F7" w:rsidRPr="00A6319D" w:rsidRDefault="00E362F7" w:rsidP="00E362F7">
            <w:pPr>
              <w:pStyle w:val="ListParagraph"/>
              <w:widowControl w:val="0"/>
              <w:numPr>
                <w:ilvl w:val="0"/>
                <w:numId w:val="1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hideMark/>
          </w:tcPr>
          <w:p w14:paraId="0DE11220" w14:textId="77777777" w:rsidR="00E362F7" w:rsidRPr="00A6319D" w:rsidRDefault="00E362F7" w:rsidP="00382806">
            <w:pPr>
              <w:widowControl w:val="0"/>
              <w:rPr>
                <w:rFonts w:ascii="GHEA Grapalat" w:hAnsi="GHEA Grapalat"/>
                <w:bCs/>
                <w:sz w:val="22"/>
                <w:szCs w:val="22"/>
                <w:lang w:val="hy-AM"/>
              </w:rPr>
            </w:pPr>
            <w:r w:rsidRPr="00A6319D">
              <w:rPr>
                <w:rFonts w:ascii="GHEA Grapalat" w:eastAsia="MS Mincho" w:hAnsi="GHEA Grapalat"/>
                <w:bCs/>
                <w:sz w:val="22"/>
                <w:szCs w:val="22"/>
                <w:lang w:val="hy-AM"/>
              </w:rPr>
              <w:t>Շարժունակության, GIS և տարածական վերլուծության մասնագետ</w:t>
            </w:r>
          </w:p>
        </w:tc>
        <w:tc>
          <w:tcPr>
            <w:tcW w:w="730" w:type="dxa"/>
            <w:tcBorders>
              <w:top w:val="single" w:sz="4" w:space="0" w:color="auto"/>
              <w:left w:val="single" w:sz="4" w:space="0" w:color="auto"/>
              <w:bottom w:val="single" w:sz="4" w:space="0" w:color="auto"/>
              <w:right w:val="single" w:sz="4" w:space="0" w:color="auto"/>
            </w:tcBorders>
            <w:hideMark/>
          </w:tcPr>
          <w:p w14:paraId="0E810116"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1</w:t>
            </w:r>
          </w:p>
        </w:tc>
      </w:tr>
      <w:tr w:rsidR="00E362F7" w:rsidRPr="00A6319D" w14:paraId="146E8317" w14:textId="77777777" w:rsidTr="00382806">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31D4A1FD" w14:textId="77777777" w:rsidR="00E362F7" w:rsidRPr="00A6319D" w:rsidRDefault="00E362F7" w:rsidP="00E362F7">
            <w:pPr>
              <w:pStyle w:val="ListParagraph"/>
              <w:widowControl w:val="0"/>
              <w:numPr>
                <w:ilvl w:val="0"/>
                <w:numId w:val="1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tcPr>
          <w:p w14:paraId="45573369" w14:textId="77777777" w:rsidR="00E362F7" w:rsidRPr="00A6319D" w:rsidRDefault="00E362F7" w:rsidP="00382806">
            <w:pPr>
              <w:widowControl w:val="0"/>
              <w:jc w:val="both"/>
              <w:rPr>
                <w:rFonts w:ascii="GHEA Grapalat" w:hAnsi="GHEA Grapalat"/>
                <w:bCs/>
                <w:sz w:val="22"/>
                <w:szCs w:val="22"/>
                <w:lang w:val="hy-AM"/>
              </w:rPr>
            </w:pPr>
            <w:r w:rsidRPr="00A6319D">
              <w:rPr>
                <w:rFonts w:ascii="GHEA Grapalat" w:hAnsi="GHEA Grapalat"/>
                <w:bCs/>
                <w:sz w:val="22"/>
                <w:szCs w:val="22"/>
                <w:lang w:val="hy-AM"/>
              </w:rPr>
              <w:t>Սոցիալական հետազոտությունների և հանրային ընկալումների գնահատման մասնագետ</w:t>
            </w:r>
          </w:p>
        </w:tc>
        <w:tc>
          <w:tcPr>
            <w:tcW w:w="730" w:type="dxa"/>
            <w:tcBorders>
              <w:top w:val="single" w:sz="4" w:space="0" w:color="auto"/>
              <w:left w:val="single" w:sz="4" w:space="0" w:color="auto"/>
              <w:bottom w:val="single" w:sz="4" w:space="0" w:color="auto"/>
              <w:right w:val="single" w:sz="4" w:space="0" w:color="auto"/>
            </w:tcBorders>
          </w:tcPr>
          <w:p w14:paraId="3D5C2E71"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1</w:t>
            </w:r>
          </w:p>
        </w:tc>
      </w:tr>
      <w:tr w:rsidR="00E362F7" w:rsidRPr="00A6319D" w14:paraId="5473EABC" w14:textId="77777777" w:rsidTr="00382806">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6EA7BB41" w14:textId="77777777" w:rsidR="00E362F7" w:rsidRPr="00A6319D" w:rsidRDefault="00E362F7" w:rsidP="00E362F7">
            <w:pPr>
              <w:pStyle w:val="ListParagraph"/>
              <w:widowControl w:val="0"/>
              <w:numPr>
                <w:ilvl w:val="0"/>
                <w:numId w:val="1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tcPr>
          <w:p w14:paraId="33C7ABC5" w14:textId="77777777" w:rsidR="00E362F7" w:rsidRPr="00A6319D" w:rsidRDefault="00E362F7" w:rsidP="00382806">
            <w:pPr>
              <w:widowControl w:val="0"/>
              <w:jc w:val="both"/>
              <w:rPr>
                <w:rFonts w:ascii="GHEA Grapalat" w:eastAsia="MS Mincho" w:hAnsi="GHEA Grapalat"/>
                <w:bCs/>
                <w:sz w:val="22"/>
                <w:szCs w:val="22"/>
                <w:lang w:val="hy-AM"/>
              </w:rPr>
            </w:pPr>
            <w:r w:rsidRPr="00A6319D">
              <w:rPr>
                <w:rFonts w:ascii="GHEA Grapalat" w:eastAsia="MS Mincho" w:hAnsi="GHEA Grapalat"/>
                <w:bCs/>
                <w:sz w:val="22"/>
                <w:szCs w:val="22"/>
                <w:lang w:val="hy-AM"/>
              </w:rPr>
              <w:t>Տվյալների վերլուծության և թվային մոդելավորման մասնագետ</w:t>
            </w:r>
          </w:p>
          <w:p w14:paraId="0E15617D" w14:textId="77777777" w:rsidR="00E362F7" w:rsidRPr="00A6319D" w:rsidRDefault="00E362F7" w:rsidP="00382806">
            <w:pPr>
              <w:rPr>
                <w:rFonts w:ascii="GHEA Grapalat" w:hAnsi="GHEA Grapalat" w:cs="Sylfaen"/>
                <w:bCs/>
                <w:sz w:val="22"/>
                <w:szCs w:val="22"/>
                <w:lang w:val="hy-AM"/>
              </w:rPr>
            </w:pPr>
          </w:p>
        </w:tc>
        <w:tc>
          <w:tcPr>
            <w:tcW w:w="730" w:type="dxa"/>
            <w:tcBorders>
              <w:top w:val="single" w:sz="4" w:space="0" w:color="auto"/>
              <w:left w:val="single" w:sz="4" w:space="0" w:color="auto"/>
              <w:bottom w:val="single" w:sz="4" w:space="0" w:color="auto"/>
              <w:right w:val="single" w:sz="4" w:space="0" w:color="auto"/>
            </w:tcBorders>
          </w:tcPr>
          <w:p w14:paraId="65499F5F"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1</w:t>
            </w:r>
          </w:p>
        </w:tc>
      </w:tr>
      <w:tr w:rsidR="00E362F7" w:rsidRPr="00A6319D" w14:paraId="796204A6" w14:textId="77777777" w:rsidTr="00382806">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7E01055C" w14:textId="77777777" w:rsidR="00E362F7" w:rsidRPr="00A6319D" w:rsidRDefault="00E362F7" w:rsidP="00E362F7">
            <w:pPr>
              <w:pStyle w:val="ListParagraph"/>
              <w:widowControl w:val="0"/>
              <w:numPr>
                <w:ilvl w:val="0"/>
                <w:numId w:val="1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tcPr>
          <w:p w14:paraId="08379D2D" w14:textId="77777777" w:rsidR="00E362F7" w:rsidRPr="00A6319D" w:rsidRDefault="00E362F7" w:rsidP="00382806">
            <w:pPr>
              <w:widowControl w:val="0"/>
              <w:jc w:val="both"/>
              <w:rPr>
                <w:rFonts w:ascii="GHEA Grapalat" w:hAnsi="GHEA Grapalat"/>
                <w:bCs/>
                <w:sz w:val="22"/>
                <w:szCs w:val="22"/>
                <w:lang w:val="hy-AM"/>
              </w:rPr>
            </w:pPr>
            <w:r w:rsidRPr="00A6319D">
              <w:rPr>
                <w:rFonts w:ascii="GHEA Grapalat" w:eastAsia="MS Mincho" w:hAnsi="GHEA Grapalat"/>
                <w:bCs/>
                <w:sz w:val="22"/>
                <w:szCs w:val="22"/>
                <w:lang w:val="hy-AM"/>
              </w:rPr>
              <w:t>Հանրային հաղորդակցության և միջոցառումների կազմակերպման մասնագետ</w:t>
            </w:r>
          </w:p>
        </w:tc>
        <w:tc>
          <w:tcPr>
            <w:tcW w:w="730" w:type="dxa"/>
            <w:tcBorders>
              <w:top w:val="single" w:sz="4" w:space="0" w:color="auto"/>
              <w:left w:val="single" w:sz="4" w:space="0" w:color="auto"/>
              <w:bottom w:val="single" w:sz="4" w:space="0" w:color="auto"/>
              <w:right w:val="single" w:sz="4" w:space="0" w:color="auto"/>
            </w:tcBorders>
          </w:tcPr>
          <w:p w14:paraId="58957979" w14:textId="77777777" w:rsidR="00E362F7" w:rsidRPr="00A6319D" w:rsidRDefault="00E362F7" w:rsidP="00382806">
            <w:pPr>
              <w:widowControl w:val="0"/>
              <w:jc w:val="center"/>
              <w:rPr>
                <w:rFonts w:ascii="GHEA Grapalat" w:hAnsi="GHEA Grapalat" w:cs="Sylfaen"/>
                <w:bCs/>
                <w:sz w:val="22"/>
                <w:szCs w:val="22"/>
                <w:lang w:val="hy-AM"/>
              </w:rPr>
            </w:pPr>
            <w:r w:rsidRPr="00A6319D">
              <w:rPr>
                <w:rFonts w:ascii="GHEA Grapalat" w:hAnsi="GHEA Grapalat" w:cs="Sylfaen"/>
                <w:bCs/>
                <w:sz w:val="22"/>
                <w:szCs w:val="22"/>
                <w:lang w:val="hy-AM"/>
              </w:rPr>
              <w:t>1</w:t>
            </w:r>
          </w:p>
        </w:tc>
      </w:tr>
    </w:tbl>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4747"/>
        <w:gridCol w:w="70"/>
      </w:tblGrid>
      <w:tr w:rsidR="006D0372" w:rsidRPr="005E1F72" w14:paraId="684D52A5" w14:textId="77777777" w:rsidTr="002C5D68">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37"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2C5D68" w:rsidRPr="005E1F72" w14:paraId="455C56C0" w14:textId="77777777" w:rsidTr="002C5D68">
        <w:trPr>
          <w:gridAfter w:val="1"/>
          <w:wAfter w:w="70" w:type="dxa"/>
          <w:cantSplit/>
          <w:trHeight w:val="301"/>
        </w:trPr>
        <w:tc>
          <w:tcPr>
            <w:tcW w:w="558" w:type="dxa"/>
            <w:vMerge/>
            <w:vAlign w:val="center"/>
          </w:tcPr>
          <w:p w14:paraId="79686F16" w14:textId="77777777" w:rsidR="002C5D68" w:rsidRPr="005E1F72" w:rsidRDefault="002C5D68" w:rsidP="00CC4A61">
            <w:pPr>
              <w:jc w:val="center"/>
              <w:rPr>
                <w:rFonts w:ascii="GHEA Grapalat" w:hAnsi="GHEA Grapalat"/>
                <w:sz w:val="20"/>
                <w:lang w:val="hy-AM"/>
              </w:rPr>
            </w:pPr>
          </w:p>
        </w:tc>
        <w:tc>
          <w:tcPr>
            <w:tcW w:w="1800" w:type="dxa"/>
            <w:vMerge w:val="restart"/>
            <w:vAlign w:val="center"/>
          </w:tcPr>
          <w:p w14:paraId="367A9574" w14:textId="77777777" w:rsidR="002C5D68" w:rsidRPr="005E1F72" w:rsidRDefault="002C5D68"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2C5D68" w:rsidRPr="005E1F72" w:rsidRDefault="002C5D68"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6727" w:type="dxa"/>
            <w:gridSpan w:val="2"/>
            <w:vAlign w:val="center"/>
          </w:tcPr>
          <w:p w14:paraId="64328F37" w14:textId="77777777" w:rsidR="002C5D68" w:rsidRPr="005E1F72" w:rsidRDefault="002C5D68"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2C5D68" w:rsidRPr="002328A2" w14:paraId="34F7B412" w14:textId="77777777" w:rsidTr="002C5D68">
        <w:trPr>
          <w:gridAfter w:val="1"/>
          <w:wAfter w:w="70" w:type="dxa"/>
          <w:cantSplit/>
          <w:trHeight w:val="299"/>
        </w:trPr>
        <w:tc>
          <w:tcPr>
            <w:tcW w:w="558" w:type="dxa"/>
            <w:vMerge/>
            <w:vAlign w:val="center"/>
          </w:tcPr>
          <w:p w14:paraId="0278EBD5" w14:textId="77777777" w:rsidR="002C5D68" w:rsidRPr="005E1F72" w:rsidRDefault="002C5D68" w:rsidP="00CC4A61">
            <w:pPr>
              <w:jc w:val="center"/>
              <w:rPr>
                <w:rFonts w:ascii="GHEA Grapalat" w:hAnsi="GHEA Grapalat"/>
                <w:sz w:val="20"/>
                <w:lang w:val="hy-AM"/>
              </w:rPr>
            </w:pPr>
          </w:p>
        </w:tc>
        <w:tc>
          <w:tcPr>
            <w:tcW w:w="1800" w:type="dxa"/>
            <w:vMerge/>
            <w:vAlign w:val="center"/>
          </w:tcPr>
          <w:p w14:paraId="73FBF9F5" w14:textId="77777777" w:rsidR="002C5D68" w:rsidRPr="005E1F72" w:rsidRDefault="002C5D68" w:rsidP="00CC4A61">
            <w:pPr>
              <w:jc w:val="center"/>
              <w:rPr>
                <w:rFonts w:ascii="GHEA Grapalat" w:hAnsi="GHEA Grapalat"/>
                <w:sz w:val="20"/>
                <w:lang w:val="hy-AM"/>
              </w:rPr>
            </w:pPr>
          </w:p>
        </w:tc>
        <w:tc>
          <w:tcPr>
            <w:tcW w:w="1440" w:type="dxa"/>
            <w:vMerge/>
            <w:vAlign w:val="center"/>
          </w:tcPr>
          <w:p w14:paraId="24B112F6" w14:textId="77777777" w:rsidR="002C5D68" w:rsidRPr="005E1F72" w:rsidDel="006B374D" w:rsidRDefault="002C5D68" w:rsidP="00CC4A61">
            <w:pPr>
              <w:jc w:val="center"/>
              <w:rPr>
                <w:rFonts w:ascii="GHEA Grapalat" w:hAnsi="GHEA Grapalat"/>
                <w:b/>
                <w:bCs/>
                <w:sz w:val="16"/>
                <w:szCs w:val="18"/>
                <w:lang w:val="es-ES"/>
              </w:rPr>
            </w:pPr>
          </w:p>
        </w:tc>
        <w:tc>
          <w:tcPr>
            <w:tcW w:w="1980" w:type="dxa"/>
            <w:vAlign w:val="center"/>
          </w:tcPr>
          <w:p w14:paraId="38312196" w14:textId="77777777" w:rsidR="002C5D68" w:rsidRPr="005E1F72" w:rsidDel="00B57526" w:rsidRDefault="002C5D68"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4747" w:type="dxa"/>
            <w:vAlign w:val="center"/>
          </w:tcPr>
          <w:p w14:paraId="4FE25680" w14:textId="77777777" w:rsidR="002C5D68" w:rsidRPr="005E1F72" w:rsidDel="00B57526" w:rsidRDefault="002C5D68"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2C5D68" w:rsidRPr="002328A2" w14:paraId="28DBF030" w14:textId="77777777" w:rsidTr="002C5D68">
        <w:trPr>
          <w:gridAfter w:val="1"/>
          <w:wAfter w:w="70" w:type="dxa"/>
          <w:cantSplit/>
        </w:trPr>
        <w:tc>
          <w:tcPr>
            <w:tcW w:w="558" w:type="dxa"/>
          </w:tcPr>
          <w:p w14:paraId="1DC3D841" w14:textId="77777777" w:rsidR="002C5D68" w:rsidRPr="005E1F72" w:rsidRDefault="002C5D68" w:rsidP="00CC4A61">
            <w:pPr>
              <w:jc w:val="center"/>
              <w:rPr>
                <w:rFonts w:ascii="GHEA Grapalat" w:hAnsi="GHEA Grapalat"/>
                <w:sz w:val="20"/>
                <w:lang w:val="es-ES"/>
              </w:rPr>
            </w:pPr>
          </w:p>
        </w:tc>
        <w:tc>
          <w:tcPr>
            <w:tcW w:w="1800" w:type="dxa"/>
          </w:tcPr>
          <w:p w14:paraId="7D4BF48D" w14:textId="77777777" w:rsidR="002C5D68" w:rsidRPr="005E1F72" w:rsidRDefault="002C5D68" w:rsidP="00CC4A61">
            <w:pPr>
              <w:jc w:val="center"/>
              <w:rPr>
                <w:rFonts w:ascii="GHEA Grapalat" w:hAnsi="GHEA Grapalat"/>
                <w:sz w:val="20"/>
                <w:lang w:val="hy-AM"/>
              </w:rPr>
            </w:pPr>
          </w:p>
        </w:tc>
        <w:tc>
          <w:tcPr>
            <w:tcW w:w="1440" w:type="dxa"/>
          </w:tcPr>
          <w:p w14:paraId="65F1B53D" w14:textId="77777777" w:rsidR="002C5D68" w:rsidRPr="005E1F72" w:rsidRDefault="002C5D68" w:rsidP="00CC4A61">
            <w:pPr>
              <w:jc w:val="center"/>
              <w:rPr>
                <w:rFonts w:ascii="GHEA Grapalat" w:hAnsi="GHEA Grapalat"/>
                <w:sz w:val="20"/>
                <w:lang w:val="hy-AM"/>
              </w:rPr>
            </w:pPr>
          </w:p>
        </w:tc>
        <w:tc>
          <w:tcPr>
            <w:tcW w:w="1980" w:type="dxa"/>
          </w:tcPr>
          <w:p w14:paraId="04C2D448" w14:textId="77777777" w:rsidR="002C5D68" w:rsidRPr="005E1F72" w:rsidRDefault="002C5D68" w:rsidP="00CC4A61">
            <w:pPr>
              <w:jc w:val="center"/>
              <w:rPr>
                <w:rFonts w:ascii="GHEA Grapalat" w:hAnsi="GHEA Grapalat"/>
                <w:sz w:val="20"/>
                <w:lang w:val="hy-AM"/>
              </w:rPr>
            </w:pPr>
          </w:p>
        </w:tc>
        <w:tc>
          <w:tcPr>
            <w:tcW w:w="4747" w:type="dxa"/>
          </w:tcPr>
          <w:p w14:paraId="41568FF2" w14:textId="77777777" w:rsidR="002C5D68" w:rsidRPr="005E1F72" w:rsidRDefault="002C5D68" w:rsidP="00CC4A61">
            <w:pPr>
              <w:jc w:val="center"/>
              <w:rPr>
                <w:rFonts w:ascii="GHEA Grapalat" w:hAnsi="GHEA Grapalat"/>
                <w:sz w:val="20"/>
                <w:lang w:val="hy-AM"/>
              </w:rPr>
            </w:pPr>
          </w:p>
        </w:tc>
      </w:tr>
      <w:tr w:rsidR="002C5D68" w:rsidRPr="002328A2" w14:paraId="1413AFC9" w14:textId="77777777" w:rsidTr="002C5D68">
        <w:trPr>
          <w:gridAfter w:val="1"/>
          <w:wAfter w:w="70" w:type="dxa"/>
          <w:cantSplit/>
        </w:trPr>
        <w:tc>
          <w:tcPr>
            <w:tcW w:w="558" w:type="dxa"/>
          </w:tcPr>
          <w:p w14:paraId="189A2A7F" w14:textId="77777777" w:rsidR="002C5D68" w:rsidRPr="005E1F72" w:rsidRDefault="002C5D68" w:rsidP="00CC4A61">
            <w:pPr>
              <w:jc w:val="center"/>
              <w:rPr>
                <w:rFonts w:ascii="GHEA Grapalat" w:hAnsi="GHEA Grapalat"/>
                <w:sz w:val="20"/>
                <w:lang w:val="es-ES"/>
              </w:rPr>
            </w:pPr>
          </w:p>
        </w:tc>
        <w:tc>
          <w:tcPr>
            <w:tcW w:w="1800" w:type="dxa"/>
          </w:tcPr>
          <w:p w14:paraId="6D5D016E" w14:textId="77777777" w:rsidR="002C5D68" w:rsidRPr="005E1F72" w:rsidRDefault="002C5D68" w:rsidP="00CC4A61">
            <w:pPr>
              <w:jc w:val="center"/>
              <w:rPr>
                <w:rFonts w:ascii="GHEA Grapalat" w:hAnsi="GHEA Grapalat"/>
                <w:sz w:val="20"/>
                <w:lang w:val="hy-AM"/>
              </w:rPr>
            </w:pPr>
          </w:p>
        </w:tc>
        <w:tc>
          <w:tcPr>
            <w:tcW w:w="1440" w:type="dxa"/>
          </w:tcPr>
          <w:p w14:paraId="240CDB1D" w14:textId="77777777" w:rsidR="002C5D68" w:rsidRPr="005E1F72" w:rsidRDefault="002C5D68" w:rsidP="00CC4A61">
            <w:pPr>
              <w:jc w:val="center"/>
              <w:rPr>
                <w:rFonts w:ascii="GHEA Grapalat" w:hAnsi="GHEA Grapalat"/>
                <w:sz w:val="20"/>
                <w:lang w:val="hy-AM"/>
              </w:rPr>
            </w:pPr>
          </w:p>
        </w:tc>
        <w:tc>
          <w:tcPr>
            <w:tcW w:w="1980" w:type="dxa"/>
          </w:tcPr>
          <w:p w14:paraId="1C3EAEA5" w14:textId="77777777" w:rsidR="002C5D68" w:rsidRPr="005E1F72" w:rsidRDefault="002C5D68" w:rsidP="00CC4A61">
            <w:pPr>
              <w:jc w:val="center"/>
              <w:rPr>
                <w:rFonts w:ascii="GHEA Grapalat" w:hAnsi="GHEA Grapalat"/>
                <w:sz w:val="20"/>
                <w:lang w:val="hy-AM"/>
              </w:rPr>
            </w:pPr>
          </w:p>
        </w:tc>
        <w:tc>
          <w:tcPr>
            <w:tcW w:w="4747" w:type="dxa"/>
          </w:tcPr>
          <w:p w14:paraId="2BBEB1E1" w14:textId="77777777" w:rsidR="002C5D68" w:rsidRPr="005E1F72" w:rsidRDefault="002C5D68" w:rsidP="00CC4A61">
            <w:pPr>
              <w:jc w:val="center"/>
              <w:rPr>
                <w:rFonts w:ascii="GHEA Grapalat" w:hAnsi="GHEA Grapalat"/>
                <w:sz w:val="20"/>
                <w:lang w:val="hy-AM"/>
              </w:rPr>
            </w:pPr>
          </w:p>
        </w:tc>
      </w:tr>
      <w:tr w:rsidR="002C5D68" w:rsidRPr="002328A2" w14:paraId="2CC9CFAD" w14:textId="77777777" w:rsidTr="002C5D68">
        <w:trPr>
          <w:gridAfter w:val="1"/>
          <w:wAfter w:w="70" w:type="dxa"/>
          <w:cantSplit/>
        </w:trPr>
        <w:tc>
          <w:tcPr>
            <w:tcW w:w="558" w:type="dxa"/>
          </w:tcPr>
          <w:p w14:paraId="524B7BD3" w14:textId="77777777" w:rsidR="002C5D68" w:rsidRPr="005E1F72" w:rsidRDefault="002C5D68" w:rsidP="00CC4A61">
            <w:pPr>
              <w:jc w:val="center"/>
              <w:rPr>
                <w:rFonts w:ascii="GHEA Grapalat" w:hAnsi="GHEA Grapalat"/>
                <w:sz w:val="20"/>
                <w:lang w:val="es-ES"/>
              </w:rPr>
            </w:pPr>
          </w:p>
        </w:tc>
        <w:tc>
          <w:tcPr>
            <w:tcW w:w="1800" w:type="dxa"/>
          </w:tcPr>
          <w:p w14:paraId="34DA2445" w14:textId="77777777" w:rsidR="002C5D68" w:rsidRPr="005E1F72" w:rsidRDefault="002C5D68" w:rsidP="00CC4A61">
            <w:pPr>
              <w:jc w:val="center"/>
              <w:rPr>
                <w:rFonts w:ascii="GHEA Grapalat" w:hAnsi="GHEA Grapalat"/>
                <w:sz w:val="20"/>
                <w:lang w:val="hy-AM"/>
              </w:rPr>
            </w:pPr>
          </w:p>
        </w:tc>
        <w:tc>
          <w:tcPr>
            <w:tcW w:w="1440" w:type="dxa"/>
          </w:tcPr>
          <w:p w14:paraId="2FAE4402" w14:textId="77777777" w:rsidR="002C5D68" w:rsidRPr="005E1F72" w:rsidRDefault="002C5D68" w:rsidP="00CC4A61">
            <w:pPr>
              <w:jc w:val="center"/>
              <w:rPr>
                <w:rFonts w:ascii="GHEA Grapalat" w:hAnsi="GHEA Grapalat"/>
                <w:sz w:val="20"/>
                <w:lang w:val="hy-AM"/>
              </w:rPr>
            </w:pPr>
          </w:p>
        </w:tc>
        <w:tc>
          <w:tcPr>
            <w:tcW w:w="1980" w:type="dxa"/>
          </w:tcPr>
          <w:p w14:paraId="4B73CB81" w14:textId="77777777" w:rsidR="002C5D68" w:rsidRPr="005E1F72" w:rsidRDefault="002C5D68" w:rsidP="00CC4A61">
            <w:pPr>
              <w:jc w:val="center"/>
              <w:rPr>
                <w:rFonts w:ascii="GHEA Grapalat" w:hAnsi="GHEA Grapalat"/>
                <w:sz w:val="20"/>
                <w:lang w:val="hy-AM"/>
              </w:rPr>
            </w:pPr>
          </w:p>
        </w:tc>
        <w:tc>
          <w:tcPr>
            <w:tcW w:w="4747" w:type="dxa"/>
          </w:tcPr>
          <w:p w14:paraId="3452F858" w14:textId="77777777" w:rsidR="002C5D68" w:rsidRPr="005E1F72" w:rsidRDefault="002C5D68"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12F24FFF" w14:textId="77777777" w:rsidR="00DD4C2C" w:rsidRPr="006D0372" w:rsidRDefault="00DD4C2C" w:rsidP="007905AA">
      <w:pPr>
        <w:widowControl w:val="0"/>
        <w:spacing w:line="276" w:lineRule="auto"/>
        <w:ind w:left="-2"/>
        <w:rPr>
          <w:rFonts w:ascii="GHEA Grapalat" w:hAnsi="GHEA Grapalat"/>
          <w:b/>
          <w:color w:val="000000"/>
          <w:sz w:val="19"/>
          <w:szCs w:val="19"/>
          <w:lang w:val="hy-AM"/>
        </w:rPr>
      </w:pPr>
    </w:p>
    <w:p w14:paraId="004255AC" w14:textId="77777777" w:rsidR="003B4CA7" w:rsidRPr="002654AB" w:rsidRDefault="003B4CA7" w:rsidP="003B4CA7">
      <w:pPr>
        <w:ind w:right="-90" w:firstLine="720"/>
        <w:jc w:val="both"/>
        <w:rPr>
          <w:rFonts w:ascii="GHEA Grapalat" w:hAnsi="GHEA Grapalat"/>
          <w:sz w:val="20"/>
          <w:szCs w:val="20"/>
          <w:lang w:val="hy-AM"/>
        </w:rPr>
      </w:pPr>
      <w:r w:rsidRPr="002654AB">
        <w:rPr>
          <w:rFonts w:ascii="GHEA Grapalat" w:hAnsi="GHEA Grapalat"/>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կողմից հաստատված գրավոր համաձայնությունը </w:t>
      </w:r>
      <w:r w:rsidRPr="002654AB">
        <w:rPr>
          <w:rFonts w:ascii="GHEA Grapalat" w:hAnsi="GHEA Grapalat"/>
          <w:b/>
          <w:bCs/>
          <w:sz w:val="20"/>
          <w:szCs w:val="20"/>
          <w:u w:val="single"/>
          <w:lang w:val="hy-AM"/>
        </w:rPr>
        <w:t>/ներկայացված համաձայնագրերում հստակ նշելով աշխատակցի մասնակցությունը տվյալ չափաբաժնին/</w:t>
      </w:r>
      <w:r w:rsidRPr="002654AB">
        <w:rPr>
          <w:rFonts w:ascii="GHEA Grapalat" w:hAnsi="GHEA Grapalat"/>
          <w:sz w:val="20"/>
          <w:szCs w:val="20"/>
          <w:lang w:val="hy-AM"/>
        </w:rPr>
        <w:t xml:space="preserve"> մատուցվելիք ծառայություններում վերջիններիս ներգրավվելու մասին, ինչպես նաև՝ </w:t>
      </w:r>
      <w:r w:rsidRPr="002654AB">
        <w:rPr>
          <w:rFonts w:ascii="GHEA Grapalat" w:hAnsi="GHEA Grapalat"/>
          <w:sz w:val="20"/>
          <w:szCs w:val="20"/>
          <w:lang w:val="hy-AM"/>
        </w:rPr>
        <w:lastRenderedPageBreak/>
        <w:t xml:space="preserve">մասնագետների </w:t>
      </w:r>
      <w:r w:rsidRPr="00AB3394">
        <w:rPr>
          <w:rFonts w:ascii="GHEA Grapalat" w:hAnsi="GHEA Grapalat"/>
          <w:sz w:val="20"/>
          <w:szCs w:val="20"/>
          <w:lang w:val="hy-AM"/>
        </w:rPr>
        <w:t>անձնագրերի և մասնագետների որակավորումը հավաստող փաստաթղթերի պատճենները (վկայական/հավաստագիր/լիցենզիա և այլն), ինքնակենսագրական.</w:t>
      </w:r>
    </w:p>
    <w:p w14:paraId="0BDD45AF" w14:textId="77777777" w:rsidR="003B4CA7" w:rsidRPr="002654AB" w:rsidRDefault="003B4CA7" w:rsidP="003B4CA7">
      <w:pPr>
        <w:ind w:firstLine="708"/>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F2D42CA" w14:textId="77777777" w:rsidR="002C5D68" w:rsidRPr="002C5D68" w:rsidRDefault="002C5D68" w:rsidP="002C5D68">
      <w:pPr>
        <w:ind w:firstLine="708"/>
        <w:jc w:val="both"/>
        <w:rPr>
          <w:rFonts w:ascii="GHEA Grapalat" w:hAnsi="GHEA Grapalat"/>
          <w:b/>
          <w:bCs/>
          <w:sz w:val="22"/>
          <w:szCs w:val="22"/>
          <w:lang w:val="hy-AM"/>
        </w:rPr>
      </w:pPr>
      <w:r w:rsidRPr="002C5D68">
        <w:rPr>
          <w:rFonts w:ascii="GHEA Grapalat" w:hAnsi="GHEA Grapalat"/>
          <w:b/>
          <w:bCs/>
          <w:sz w:val="22"/>
          <w:szCs w:val="22"/>
          <w:lang w:val="hy-AM"/>
        </w:rPr>
        <w:t>Մասնակիցների՝ որակավորման չափանիշներին համապատասխանությունը գնահատվում է հետևյալ կերպ.</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685"/>
        <w:gridCol w:w="5063"/>
      </w:tblGrid>
      <w:tr w:rsidR="002C5D68" w:rsidRPr="00A6319D" w14:paraId="5F0A33DA" w14:textId="77777777" w:rsidTr="006D3C26">
        <w:trPr>
          <w:trHeight w:val="719"/>
          <w:tblHeader/>
          <w:jc w:val="center"/>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57B139" w14:textId="77777777" w:rsidR="002C5D68" w:rsidRPr="00ED2985" w:rsidRDefault="002C5D68" w:rsidP="006D3C26">
            <w:pPr>
              <w:jc w:val="center"/>
              <w:rPr>
                <w:rFonts w:ascii="GHEA Grapalat" w:hAnsi="GHEA Grapalat"/>
                <w:b/>
                <w:sz w:val="20"/>
                <w:szCs w:val="20"/>
              </w:rPr>
            </w:pPr>
            <w:r w:rsidRPr="00ED2985">
              <w:rPr>
                <w:rFonts w:ascii="GHEA Grapalat" w:hAnsi="GHEA Grapalat"/>
                <w:b/>
                <w:sz w:val="20"/>
                <w:szCs w:val="20"/>
              </w:rPr>
              <w:t>Հ/Հ</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B36BD89" w14:textId="77777777" w:rsidR="002C5D68" w:rsidRPr="00ED2985" w:rsidRDefault="002C5D68" w:rsidP="006D3C26">
            <w:pPr>
              <w:jc w:val="center"/>
              <w:rPr>
                <w:rFonts w:ascii="GHEA Grapalat" w:hAnsi="GHEA Grapalat"/>
                <w:b/>
                <w:sz w:val="20"/>
                <w:szCs w:val="20"/>
              </w:rPr>
            </w:pPr>
            <w:proofErr w:type="spellStart"/>
            <w:r w:rsidRPr="00ED2985">
              <w:rPr>
                <w:rFonts w:ascii="GHEA Grapalat" w:hAnsi="GHEA Grapalat"/>
                <w:b/>
                <w:sz w:val="20"/>
                <w:szCs w:val="20"/>
              </w:rPr>
              <w:t>Որակավորման</w:t>
            </w:r>
            <w:proofErr w:type="spellEnd"/>
            <w:r w:rsidRPr="00ED2985">
              <w:rPr>
                <w:rFonts w:ascii="GHEA Grapalat" w:hAnsi="GHEA Grapalat"/>
                <w:b/>
                <w:sz w:val="20"/>
                <w:szCs w:val="20"/>
              </w:rPr>
              <w:t xml:space="preserve"> </w:t>
            </w:r>
            <w:proofErr w:type="spellStart"/>
            <w:r w:rsidRPr="00ED2985">
              <w:rPr>
                <w:rFonts w:ascii="GHEA Grapalat" w:hAnsi="GHEA Grapalat"/>
                <w:b/>
                <w:sz w:val="20"/>
                <w:szCs w:val="20"/>
              </w:rPr>
              <w:t>չափանիշները</w:t>
            </w:r>
            <w:proofErr w:type="spellEnd"/>
          </w:p>
        </w:tc>
        <w:tc>
          <w:tcPr>
            <w:tcW w:w="16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1204D6" w14:textId="77777777" w:rsidR="002C5D68" w:rsidRPr="00ED2985" w:rsidRDefault="002C5D68" w:rsidP="006D3C26">
            <w:pPr>
              <w:jc w:val="center"/>
              <w:rPr>
                <w:rFonts w:ascii="GHEA Grapalat" w:hAnsi="GHEA Grapalat"/>
                <w:b/>
                <w:sz w:val="20"/>
                <w:szCs w:val="20"/>
              </w:rPr>
            </w:pPr>
            <w:proofErr w:type="spellStart"/>
            <w:r w:rsidRPr="00ED2985">
              <w:rPr>
                <w:rFonts w:ascii="GHEA Grapalat" w:hAnsi="GHEA Grapalat"/>
                <w:b/>
                <w:sz w:val="20"/>
                <w:szCs w:val="20"/>
              </w:rPr>
              <w:t>Գնահատման</w:t>
            </w:r>
            <w:proofErr w:type="spellEnd"/>
            <w:r w:rsidRPr="00ED2985">
              <w:rPr>
                <w:rFonts w:ascii="GHEA Grapalat" w:hAnsi="GHEA Grapalat"/>
                <w:b/>
                <w:sz w:val="20"/>
                <w:szCs w:val="20"/>
              </w:rPr>
              <w:t xml:space="preserve"> </w:t>
            </w:r>
            <w:proofErr w:type="spellStart"/>
            <w:r w:rsidRPr="00ED2985">
              <w:rPr>
                <w:rFonts w:ascii="GHEA Grapalat" w:hAnsi="GHEA Grapalat"/>
                <w:b/>
                <w:sz w:val="20"/>
                <w:szCs w:val="20"/>
              </w:rPr>
              <w:t>միավորները</w:t>
            </w:r>
            <w:proofErr w:type="spellEnd"/>
          </w:p>
        </w:tc>
        <w:tc>
          <w:tcPr>
            <w:tcW w:w="5063" w:type="dxa"/>
            <w:tcBorders>
              <w:top w:val="single" w:sz="4" w:space="0" w:color="auto"/>
              <w:left w:val="single" w:sz="4" w:space="0" w:color="auto"/>
              <w:bottom w:val="single" w:sz="4" w:space="0" w:color="auto"/>
              <w:right w:val="single" w:sz="4" w:space="0" w:color="auto"/>
            </w:tcBorders>
            <w:shd w:val="clear" w:color="auto" w:fill="DEEAF6"/>
            <w:vAlign w:val="center"/>
          </w:tcPr>
          <w:p w14:paraId="44507E4D" w14:textId="77777777" w:rsidR="002C5D68" w:rsidRPr="00ED2985" w:rsidRDefault="002C5D68" w:rsidP="006D3C26">
            <w:pPr>
              <w:jc w:val="center"/>
              <w:rPr>
                <w:rFonts w:ascii="GHEA Grapalat" w:hAnsi="GHEA Grapalat"/>
                <w:b/>
                <w:sz w:val="20"/>
                <w:szCs w:val="20"/>
              </w:rPr>
            </w:pPr>
            <w:proofErr w:type="spellStart"/>
            <w:r w:rsidRPr="00ED2985">
              <w:rPr>
                <w:rFonts w:ascii="GHEA Grapalat" w:hAnsi="GHEA Grapalat"/>
                <w:b/>
                <w:sz w:val="20"/>
                <w:szCs w:val="20"/>
              </w:rPr>
              <w:t>Գնահատման</w:t>
            </w:r>
            <w:proofErr w:type="spellEnd"/>
            <w:r w:rsidRPr="00ED2985">
              <w:rPr>
                <w:rFonts w:ascii="GHEA Grapalat" w:hAnsi="GHEA Grapalat"/>
                <w:b/>
                <w:sz w:val="20"/>
                <w:szCs w:val="20"/>
              </w:rPr>
              <w:t xml:space="preserve"> </w:t>
            </w:r>
            <w:proofErr w:type="spellStart"/>
            <w:r w:rsidRPr="00ED2985">
              <w:rPr>
                <w:rFonts w:ascii="GHEA Grapalat" w:hAnsi="GHEA Grapalat"/>
                <w:b/>
                <w:sz w:val="20"/>
                <w:szCs w:val="20"/>
              </w:rPr>
              <w:t>համար</w:t>
            </w:r>
            <w:proofErr w:type="spellEnd"/>
            <w:r w:rsidRPr="00ED2985">
              <w:rPr>
                <w:rFonts w:ascii="GHEA Grapalat" w:hAnsi="GHEA Grapalat"/>
                <w:b/>
                <w:sz w:val="20"/>
                <w:szCs w:val="20"/>
              </w:rPr>
              <w:t xml:space="preserve"> </w:t>
            </w:r>
            <w:proofErr w:type="spellStart"/>
            <w:r w:rsidRPr="00ED2985">
              <w:rPr>
                <w:rFonts w:ascii="GHEA Grapalat" w:hAnsi="GHEA Grapalat"/>
                <w:b/>
                <w:sz w:val="20"/>
                <w:szCs w:val="20"/>
              </w:rPr>
              <w:t>սահմանված</w:t>
            </w:r>
            <w:proofErr w:type="spellEnd"/>
            <w:r w:rsidRPr="00ED2985">
              <w:rPr>
                <w:rFonts w:ascii="GHEA Grapalat" w:hAnsi="GHEA Grapalat"/>
                <w:b/>
                <w:sz w:val="20"/>
                <w:szCs w:val="20"/>
              </w:rPr>
              <w:t xml:space="preserve"> </w:t>
            </w:r>
            <w:proofErr w:type="spellStart"/>
            <w:r w:rsidRPr="00ED2985">
              <w:rPr>
                <w:rFonts w:ascii="GHEA Grapalat" w:hAnsi="GHEA Grapalat"/>
                <w:b/>
                <w:sz w:val="20"/>
                <w:szCs w:val="20"/>
              </w:rPr>
              <w:t>պահանջները</w:t>
            </w:r>
            <w:proofErr w:type="spellEnd"/>
          </w:p>
        </w:tc>
      </w:tr>
      <w:tr w:rsidR="002C5D68" w:rsidRPr="00A6319D" w14:paraId="6D9BB25F" w14:textId="77777777" w:rsidTr="006D3C26">
        <w:trPr>
          <w:trHeight w:val="872"/>
          <w:jc w:val="center"/>
        </w:trPr>
        <w:tc>
          <w:tcPr>
            <w:tcW w:w="675" w:type="dxa"/>
            <w:tcBorders>
              <w:top w:val="single" w:sz="4" w:space="0" w:color="auto"/>
              <w:left w:val="single" w:sz="4" w:space="0" w:color="auto"/>
              <w:bottom w:val="single" w:sz="4" w:space="0" w:color="auto"/>
              <w:right w:val="single" w:sz="4" w:space="0" w:color="auto"/>
            </w:tcBorders>
            <w:vAlign w:val="center"/>
          </w:tcPr>
          <w:p w14:paraId="257410E8" w14:textId="77777777" w:rsidR="002C5D68" w:rsidRPr="00A6319D" w:rsidRDefault="002C5D68" w:rsidP="006D3C26">
            <w:pPr>
              <w:jc w:val="center"/>
              <w:rPr>
                <w:rFonts w:ascii="GHEA Grapalat" w:hAnsi="GHEA Grapalat"/>
                <w:bCs/>
              </w:rPr>
            </w:pPr>
            <w:r w:rsidRPr="00A6319D">
              <w:rPr>
                <w:rFonts w:ascii="GHEA Grapalat" w:hAnsi="GHEA Grapalat"/>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70B95E88" w14:textId="77777777" w:rsidR="002C5D68" w:rsidRPr="00A6319D" w:rsidRDefault="002C5D68" w:rsidP="006D3C26">
            <w:pPr>
              <w:rPr>
                <w:rFonts w:ascii="GHEA Grapalat" w:hAnsi="GHEA Grapalat"/>
                <w:bCs/>
              </w:rPr>
            </w:pPr>
            <w:proofErr w:type="spellStart"/>
            <w:r w:rsidRPr="00A6319D">
              <w:rPr>
                <w:rFonts w:ascii="GHEA Grapalat" w:hAnsi="GHEA Grapalat"/>
                <w:bCs/>
              </w:rPr>
              <w:t>Մասնագիտական</w:t>
            </w:r>
            <w:proofErr w:type="spellEnd"/>
            <w:r w:rsidRPr="00A6319D">
              <w:rPr>
                <w:rFonts w:ascii="GHEA Grapalat" w:hAnsi="GHEA Grapalat"/>
                <w:bCs/>
              </w:rPr>
              <w:t xml:space="preserve"> </w:t>
            </w:r>
            <w:proofErr w:type="spellStart"/>
            <w:r w:rsidRPr="00A6319D">
              <w:rPr>
                <w:rFonts w:ascii="GHEA Grapalat" w:hAnsi="GHEA Grapalat"/>
                <w:bCs/>
              </w:rPr>
              <w:t>փորձառություն</w:t>
            </w:r>
            <w:proofErr w:type="spellEnd"/>
            <w:r w:rsidRPr="00A6319D">
              <w:rPr>
                <w:rFonts w:ascii="GHEA Grapalat" w:hAnsi="GHEA Grapalat"/>
                <w:bCs/>
              </w:rPr>
              <w:t xml:space="preserve"> (ՏԱ1)</w:t>
            </w:r>
          </w:p>
        </w:tc>
        <w:tc>
          <w:tcPr>
            <w:tcW w:w="1685" w:type="dxa"/>
            <w:tcBorders>
              <w:top w:val="single" w:sz="4" w:space="0" w:color="auto"/>
              <w:left w:val="single" w:sz="4" w:space="0" w:color="auto"/>
              <w:bottom w:val="single" w:sz="4" w:space="0" w:color="auto"/>
              <w:right w:val="single" w:sz="4" w:space="0" w:color="auto"/>
            </w:tcBorders>
            <w:vAlign w:val="center"/>
          </w:tcPr>
          <w:p w14:paraId="126C87D6" w14:textId="77777777" w:rsidR="002C5D68" w:rsidRPr="00A6319D" w:rsidRDefault="002C5D68" w:rsidP="006D3C26">
            <w:pPr>
              <w:jc w:val="center"/>
              <w:rPr>
                <w:rFonts w:ascii="GHEA Grapalat" w:hAnsi="GHEA Grapalat"/>
                <w:bCs/>
              </w:rPr>
            </w:pPr>
            <w:r w:rsidRPr="00A6319D">
              <w:rPr>
                <w:rFonts w:ascii="GHEA Grapalat" w:hAnsi="GHEA Grapalat"/>
                <w:bCs/>
              </w:rPr>
              <w:t>20-40</w:t>
            </w:r>
          </w:p>
        </w:tc>
        <w:tc>
          <w:tcPr>
            <w:tcW w:w="5063" w:type="dxa"/>
            <w:tcBorders>
              <w:top w:val="single" w:sz="4" w:space="0" w:color="auto"/>
              <w:left w:val="single" w:sz="4" w:space="0" w:color="auto"/>
              <w:bottom w:val="single" w:sz="4" w:space="0" w:color="auto"/>
              <w:right w:val="single" w:sz="4" w:space="0" w:color="auto"/>
            </w:tcBorders>
            <w:vAlign w:val="center"/>
          </w:tcPr>
          <w:p w14:paraId="68A3DD1A" w14:textId="77777777" w:rsidR="002C5D68" w:rsidRPr="00A6319D" w:rsidRDefault="002C5D68" w:rsidP="002C5D68">
            <w:pPr>
              <w:pStyle w:val="ListParagraph"/>
              <w:numPr>
                <w:ilvl w:val="0"/>
                <w:numId w:val="26"/>
              </w:numPr>
              <w:ind w:left="346" w:hanging="288"/>
              <w:rPr>
                <w:rFonts w:ascii="GHEA Grapalat" w:hAnsi="GHEA Grapalat"/>
                <w:bCs/>
                <w:sz w:val="22"/>
                <w:szCs w:val="22"/>
              </w:rPr>
            </w:pPr>
            <w:proofErr w:type="spellStart"/>
            <w:r w:rsidRPr="00A6319D">
              <w:rPr>
                <w:rFonts w:ascii="GHEA Grapalat" w:hAnsi="GHEA Grapalat"/>
                <w:bCs/>
                <w:sz w:val="22"/>
                <w:szCs w:val="22"/>
              </w:rPr>
              <w:t>Գնահատման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նվազագույն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շեմը</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սահմանվում</w:t>
            </w:r>
            <w:proofErr w:type="spellEnd"/>
            <w:r w:rsidRPr="00A6319D">
              <w:rPr>
                <w:rFonts w:ascii="GHEA Grapalat" w:hAnsi="GHEA Grapalat"/>
                <w:bCs/>
                <w:sz w:val="22"/>
                <w:szCs w:val="22"/>
              </w:rPr>
              <w:t xml:space="preserve"> է 20 </w:t>
            </w:r>
            <w:proofErr w:type="spellStart"/>
            <w:r w:rsidRPr="00A6319D">
              <w:rPr>
                <w:rFonts w:ascii="GHEA Grapalat" w:hAnsi="GHEA Grapalat"/>
                <w:bCs/>
                <w:sz w:val="22"/>
                <w:szCs w:val="22"/>
              </w:rPr>
              <w:t>միավոր</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առավելագույն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գնահատականը</w:t>
            </w:r>
            <w:proofErr w:type="spellEnd"/>
            <w:r w:rsidRPr="00A6319D">
              <w:rPr>
                <w:rFonts w:ascii="GHEA Grapalat" w:hAnsi="GHEA Grapalat"/>
                <w:bCs/>
                <w:sz w:val="22"/>
                <w:szCs w:val="22"/>
              </w:rPr>
              <w:t xml:space="preserve">՝ 40 </w:t>
            </w:r>
            <w:proofErr w:type="spellStart"/>
            <w:r w:rsidRPr="00A6319D">
              <w:rPr>
                <w:rFonts w:ascii="GHEA Grapalat" w:hAnsi="GHEA Grapalat"/>
                <w:bCs/>
                <w:sz w:val="22"/>
                <w:szCs w:val="22"/>
              </w:rPr>
              <w:t>միավոր</w:t>
            </w:r>
            <w:proofErr w:type="spellEnd"/>
            <w:r w:rsidRPr="00A6319D">
              <w:rPr>
                <w:rFonts w:ascii="GHEA Grapalat" w:hAnsi="GHEA Grapalat"/>
                <w:bCs/>
                <w:sz w:val="22"/>
                <w:szCs w:val="22"/>
              </w:rPr>
              <w:t>։</w:t>
            </w:r>
          </w:p>
          <w:p w14:paraId="71662FC5" w14:textId="77777777" w:rsidR="002C5D68" w:rsidRPr="00A6319D" w:rsidRDefault="002C5D68" w:rsidP="002C5D68">
            <w:pPr>
              <w:pStyle w:val="ListParagraph"/>
              <w:numPr>
                <w:ilvl w:val="0"/>
                <w:numId w:val="26"/>
              </w:numPr>
              <w:ind w:left="346" w:hanging="288"/>
              <w:rPr>
                <w:rFonts w:ascii="GHEA Grapalat" w:hAnsi="GHEA Grapalat"/>
                <w:bCs/>
                <w:sz w:val="22"/>
                <w:szCs w:val="22"/>
              </w:rPr>
            </w:pPr>
            <w:proofErr w:type="spellStart"/>
            <w:r w:rsidRPr="00A6319D">
              <w:rPr>
                <w:rFonts w:ascii="GHEA Grapalat" w:hAnsi="GHEA Grapalat"/>
                <w:bCs/>
                <w:sz w:val="22"/>
                <w:szCs w:val="22"/>
              </w:rPr>
              <w:t>Նվազագույն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միավորը</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տրվում</w:t>
            </w:r>
            <w:proofErr w:type="spellEnd"/>
            <w:r w:rsidRPr="00A6319D">
              <w:rPr>
                <w:rFonts w:ascii="GHEA Grapalat" w:hAnsi="GHEA Grapalat"/>
                <w:bCs/>
                <w:sz w:val="22"/>
                <w:szCs w:val="22"/>
              </w:rPr>
              <w:t xml:space="preserve"> է 2.4.1 </w:t>
            </w:r>
            <w:proofErr w:type="spellStart"/>
            <w:r w:rsidRPr="00A6319D">
              <w:rPr>
                <w:rFonts w:ascii="GHEA Grapalat" w:hAnsi="GHEA Grapalat"/>
                <w:bCs/>
                <w:sz w:val="22"/>
                <w:szCs w:val="22"/>
              </w:rPr>
              <w:t>կետում</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ներկայացված</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Փորձառությանը</w:t>
            </w:r>
            <w:proofErr w:type="spellEnd"/>
            <w:r w:rsidRPr="00A6319D">
              <w:rPr>
                <w:rFonts w:ascii="GHEA Grapalat" w:hAnsi="GHEA Grapalat"/>
                <w:bCs/>
                <w:sz w:val="22"/>
                <w:szCs w:val="22"/>
                <w:lang w:val="hy-AM"/>
              </w:rPr>
              <w:t xml:space="preserve"> </w:t>
            </w:r>
            <w:proofErr w:type="spellStart"/>
            <w:r w:rsidRPr="00A6319D">
              <w:rPr>
                <w:rFonts w:ascii="GHEA Grapalat" w:hAnsi="GHEA Grapalat"/>
                <w:bCs/>
                <w:sz w:val="22"/>
                <w:szCs w:val="22"/>
              </w:rPr>
              <w:t>ներկայացվող</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պայմաններին</w:t>
            </w:r>
            <w:proofErr w:type="spellEnd"/>
            <w:r w:rsidRPr="00A6319D">
              <w:rPr>
                <w:rFonts w:ascii="GHEA Grapalat" w:hAnsi="GHEA Grapalat"/>
                <w:bCs/>
                <w:sz w:val="22"/>
                <w:szCs w:val="22"/>
              </w:rPr>
              <w:t>»</w:t>
            </w:r>
            <w:r w:rsidRPr="00A6319D">
              <w:rPr>
                <w:rFonts w:ascii="GHEA Grapalat" w:hAnsi="GHEA Grapalat"/>
                <w:bCs/>
                <w:sz w:val="22"/>
                <w:szCs w:val="22"/>
                <w:lang w:val="hy-AM"/>
              </w:rPr>
              <w:t xml:space="preserve"> </w:t>
            </w:r>
            <w:proofErr w:type="spellStart"/>
            <w:r w:rsidRPr="00A6319D">
              <w:rPr>
                <w:rFonts w:ascii="GHEA Grapalat" w:hAnsi="GHEA Grapalat"/>
                <w:bCs/>
                <w:sz w:val="22"/>
                <w:szCs w:val="22"/>
              </w:rPr>
              <w:t>համապատասխանող</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առնվազն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երկու</w:t>
            </w:r>
            <w:proofErr w:type="spellEnd"/>
            <w:r w:rsidRPr="00A6319D">
              <w:rPr>
                <w:rFonts w:ascii="GHEA Grapalat" w:hAnsi="GHEA Grapalat"/>
                <w:bCs/>
                <w:sz w:val="22"/>
                <w:szCs w:val="22"/>
              </w:rPr>
              <w:t xml:space="preserve"> (2) </w:t>
            </w:r>
            <w:proofErr w:type="spellStart"/>
            <w:r w:rsidRPr="00A6319D">
              <w:rPr>
                <w:rFonts w:ascii="GHEA Grapalat" w:hAnsi="GHEA Grapalat"/>
                <w:bCs/>
                <w:sz w:val="22"/>
                <w:szCs w:val="22"/>
              </w:rPr>
              <w:t>նմանատիպ</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պայմանագրերի</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ներկայացման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դեպքում</w:t>
            </w:r>
            <w:proofErr w:type="spellEnd"/>
            <w:r w:rsidRPr="00A6319D">
              <w:rPr>
                <w:rFonts w:ascii="GHEA Grapalat" w:hAnsi="GHEA Grapalat"/>
                <w:bCs/>
                <w:sz w:val="22"/>
                <w:szCs w:val="22"/>
              </w:rPr>
              <w:t>։</w:t>
            </w:r>
          </w:p>
          <w:p w14:paraId="78438609" w14:textId="77777777" w:rsidR="002C5D68" w:rsidRPr="00A6319D" w:rsidRDefault="002C5D68" w:rsidP="002C5D68">
            <w:pPr>
              <w:pStyle w:val="ListParagraph"/>
              <w:numPr>
                <w:ilvl w:val="0"/>
                <w:numId w:val="26"/>
              </w:numPr>
              <w:ind w:left="346" w:hanging="288"/>
              <w:rPr>
                <w:rFonts w:ascii="GHEA Grapalat" w:hAnsi="GHEA Grapalat"/>
                <w:bCs/>
                <w:sz w:val="22"/>
                <w:szCs w:val="22"/>
              </w:rPr>
            </w:pPr>
            <w:proofErr w:type="spellStart"/>
            <w:r w:rsidRPr="00A6319D">
              <w:rPr>
                <w:rFonts w:ascii="GHEA Grapalat" w:hAnsi="GHEA Grapalat"/>
                <w:bCs/>
                <w:sz w:val="22"/>
                <w:szCs w:val="22"/>
              </w:rPr>
              <w:t>Յուրաքանչյուր</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լրացուցիչ</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ներկայացված</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նմանատիպ</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պայմանագրի</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համար</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տրվում</w:t>
            </w:r>
            <w:proofErr w:type="spellEnd"/>
            <w:r w:rsidRPr="00A6319D">
              <w:rPr>
                <w:rFonts w:ascii="GHEA Grapalat" w:hAnsi="GHEA Grapalat"/>
                <w:bCs/>
                <w:sz w:val="22"/>
                <w:szCs w:val="22"/>
              </w:rPr>
              <w:t xml:space="preserve"> է </w:t>
            </w:r>
            <w:proofErr w:type="spellStart"/>
            <w:r w:rsidRPr="00A6319D">
              <w:rPr>
                <w:rFonts w:ascii="GHEA Grapalat" w:hAnsi="GHEA Grapalat"/>
                <w:bCs/>
                <w:sz w:val="22"/>
                <w:szCs w:val="22"/>
              </w:rPr>
              <w:t>հավելյալ</w:t>
            </w:r>
            <w:proofErr w:type="spellEnd"/>
            <w:r w:rsidRPr="00A6319D">
              <w:rPr>
                <w:rFonts w:ascii="GHEA Grapalat" w:hAnsi="GHEA Grapalat"/>
                <w:bCs/>
                <w:sz w:val="22"/>
                <w:szCs w:val="22"/>
              </w:rPr>
              <w:t xml:space="preserve"> 5 </w:t>
            </w:r>
            <w:proofErr w:type="spellStart"/>
            <w:r w:rsidRPr="00A6319D">
              <w:rPr>
                <w:rFonts w:ascii="GHEA Grapalat" w:hAnsi="GHEA Grapalat"/>
                <w:bCs/>
                <w:sz w:val="22"/>
                <w:szCs w:val="22"/>
              </w:rPr>
              <w:t>միավոր</w:t>
            </w:r>
            <w:proofErr w:type="spellEnd"/>
            <w:r w:rsidRPr="00A6319D">
              <w:rPr>
                <w:rFonts w:ascii="GHEA Grapalat" w:hAnsi="GHEA Grapalat"/>
                <w:bCs/>
                <w:sz w:val="22"/>
                <w:szCs w:val="22"/>
              </w:rPr>
              <w:t>։</w:t>
            </w:r>
          </w:p>
          <w:p w14:paraId="5179EFA5" w14:textId="77777777" w:rsidR="002C5D68" w:rsidRPr="00A6319D" w:rsidRDefault="002C5D68" w:rsidP="002C5D68">
            <w:pPr>
              <w:pStyle w:val="ListParagraph"/>
              <w:numPr>
                <w:ilvl w:val="0"/>
                <w:numId w:val="26"/>
              </w:numPr>
              <w:ind w:left="346" w:hanging="288"/>
              <w:rPr>
                <w:rFonts w:ascii="GHEA Grapalat" w:hAnsi="GHEA Grapalat"/>
                <w:bCs/>
                <w:sz w:val="22"/>
                <w:szCs w:val="22"/>
              </w:rPr>
            </w:pPr>
            <w:proofErr w:type="spellStart"/>
            <w:r w:rsidRPr="00A6319D">
              <w:rPr>
                <w:rFonts w:ascii="GHEA Grapalat" w:hAnsi="GHEA Grapalat"/>
                <w:bCs/>
                <w:sz w:val="22"/>
                <w:szCs w:val="22"/>
              </w:rPr>
              <w:t>Միջազգային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ֆինանսական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կազմակերպությունների</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օրինակ</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Համաշխարհային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բանկ</w:t>
            </w:r>
            <w:proofErr w:type="spellEnd"/>
            <w:r w:rsidRPr="00A6319D">
              <w:rPr>
                <w:rFonts w:ascii="GHEA Grapalat" w:hAnsi="GHEA Grapalat"/>
                <w:bCs/>
                <w:sz w:val="22"/>
                <w:szCs w:val="22"/>
              </w:rPr>
              <w:t xml:space="preserve">, ԱԶԲ, ՎԶԵԲ և </w:t>
            </w:r>
            <w:proofErr w:type="spellStart"/>
            <w:r w:rsidRPr="00A6319D">
              <w:rPr>
                <w:rFonts w:ascii="GHEA Grapalat" w:hAnsi="GHEA Grapalat"/>
                <w:bCs/>
                <w:sz w:val="22"/>
                <w:szCs w:val="22"/>
              </w:rPr>
              <w:t>այլն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կողմից</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ֆինանսավորվող</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կամ</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միջազգային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ծրագրերի</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շրջանակներում</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իրականացված</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յուրաքանչյուր</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լրացուցիչ</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նմանատիպ</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պայմանագրի</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համար</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տրվում</w:t>
            </w:r>
            <w:proofErr w:type="spellEnd"/>
            <w:r w:rsidRPr="00A6319D">
              <w:rPr>
                <w:rFonts w:ascii="GHEA Grapalat" w:hAnsi="GHEA Grapalat"/>
                <w:bCs/>
                <w:sz w:val="22"/>
                <w:szCs w:val="22"/>
              </w:rPr>
              <w:t xml:space="preserve"> է </w:t>
            </w:r>
            <w:proofErr w:type="spellStart"/>
            <w:r w:rsidRPr="00A6319D">
              <w:rPr>
                <w:rFonts w:ascii="GHEA Grapalat" w:hAnsi="GHEA Grapalat"/>
                <w:bCs/>
                <w:sz w:val="22"/>
                <w:szCs w:val="22"/>
              </w:rPr>
              <w:t>հավելյալ</w:t>
            </w:r>
            <w:proofErr w:type="spellEnd"/>
            <w:r w:rsidRPr="00A6319D">
              <w:rPr>
                <w:rFonts w:ascii="GHEA Grapalat" w:hAnsi="GHEA Grapalat"/>
                <w:bCs/>
                <w:sz w:val="22"/>
                <w:szCs w:val="22"/>
              </w:rPr>
              <w:t xml:space="preserve"> 5 </w:t>
            </w:r>
            <w:proofErr w:type="spellStart"/>
            <w:r w:rsidRPr="00A6319D">
              <w:rPr>
                <w:rFonts w:ascii="GHEA Grapalat" w:hAnsi="GHEA Grapalat"/>
                <w:bCs/>
                <w:sz w:val="22"/>
                <w:szCs w:val="22"/>
              </w:rPr>
              <w:t>միավոր</w:t>
            </w:r>
            <w:proofErr w:type="spellEnd"/>
            <w:r w:rsidRPr="00A6319D">
              <w:rPr>
                <w:rFonts w:ascii="GHEA Grapalat" w:hAnsi="GHEA Grapalat"/>
                <w:bCs/>
                <w:sz w:val="22"/>
                <w:szCs w:val="22"/>
              </w:rPr>
              <w:t>։</w:t>
            </w:r>
          </w:p>
          <w:p w14:paraId="4DEB67D4" w14:textId="77777777" w:rsidR="002C5D68" w:rsidRPr="00A6319D" w:rsidRDefault="002C5D68" w:rsidP="002C5D68">
            <w:pPr>
              <w:pStyle w:val="ListParagraph"/>
              <w:numPr>
                <w:ilvl w:val="0"/>
                <w:numId w:val="26"/>
              </w:numPr>
              <w:ind w:left="346" w:hanging="288"/>
              <w:rPr>
                <w:rFonts w:ascii="GHEA Grapalat" w:hAnsi="GHEA Grapalat"/>
                <w:bCs/>
                <w:sz w:val="22"/>
                <w:szCs w:val="22"/>
              </w:rPr>
            </w:pPr>
            <w:proofErr w:type="spellStart"/>
            <w:r w:rsidRPr="00A6319D">
              <w:rPr>
                <w:rFonts w:ascii="GHEA Grapalat" w:hAnsi="GHEA Grapalat"/>
                <w:bCs/>
                <w:sz w:val="22"/>
                <w:szCs w:val="22"/>
              </w:rPr>
              <w:t>Առավելություն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կտրվի</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այն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պայմանագրերին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որոնց</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շրջանակում</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կիրառվել</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են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համակցված</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մեթոդաբանություններ</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քանակական</w:t>
            </w:r>
            <w:proofErr w:type="spellEnd"/>
            <w:r w:rsidRPr="00A6319D">
              <w:rPr>
                <w:rFonts w:ascii="GHEA Grapalat" w:hAnsi="GHEA Grapalat"/>
                <w:bCs/>
                <w:sz w:val="22"/>
                <w:szCs w:val="22"/>
              </w:rPr>
              <w:t xml:space="preserve"> և </w:t>
            </w:r>
            <w:proofErr w:type="spellStart"/>
            <w:r w:rsidRPr="00A6319D">
              <w:rPr>
                <w:rFonts w:ascii="GHEA Grapalat" w:hAnsi="GHEA Grapalat"/>
                <w:bCs/>
                <w:sz w:val="22"/>
                <w:szCs w:val="22"/>
              </w:rPr>
              <w:t>որակական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հետազոտություններ</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շարժունակության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վերլուծություն</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շահառուների</w:t>
            </w:r>
            <w:proofErr w:type="spellEnd"/>
            <w:r w:rsidRPr="00A6319D">
              <w:rPr>
                <w:rFonts w:ascii="GHEA Grapalat" w:hAnsi="GHEA Grapalat"/>
                <w:bCs/>
                <w:sz w:val="22"/>
                <w:szCs w:val="22"/>
              </w:rPr>
              <w:t xml:space="preserve"> </w:t>
            </w:r>
            <w:proofErr w:type="spellStart"/>
            <w:r w:rsidRPr="00A6319D">
              <w:rPr>
                <w:rFonts w:ascii="GHEA Grapalat" w:hAnsi="GHEA Grapalat"/>
                <w:bCs/>
                <w:sz w:val="22"/>
                <w:szCs w:val="22"/>
              </w:rPr>
              <w:t>ներգրավում</w:t>
            </w:r>
            <w:proofErr w:type="spellEnd"/>
            <w:r w:rsidRPr="00A6319D">
              <w:rPr>
                <w:rFonts w:ascii="GHEA Grapalat" w:hAnsi="GHEA Grapalat"/>
                <w:bCs/>
                <w:sz w:val="22"/>
                <w:szCs w:val="22"/>
              </w:rPr>
              <w:t>)։</w:t>
            </w:r>
          </w:p>
          <w:p w14:paraId="5AFB1684" w14:textId="77777777" w:rsidR="002C5D68" w:rsidRPr="00A6319D" w:rsidRDefault="002C5D68" w:rsidP="006D3C26">
            <w:pPr>
              <w:rPr>
                <w:rFonts w:ascii="GHEA Grapalat" w:hAnsi="GHEA Grapalat"/>
                <w:b/>
              </w:rPr>
            </w:pPr>
            <w:proofErr w:type="spellStart"/>
            <w:r w:rsidRPr="00A6319D">
              <w:rPr>
                <w:rFonts w:ascii="GHEA Grapalat" w:hAnsi="GHEA Grapalat"/>
                <w:b/>
              </w:rPr>
              <w:t>Կդիտարկվեն</w:t>
            </w:r>
            <w:proofErr w:type="spellEnd"/>
            <w:r w:rsidRPr="00A6319D">
              <w:rPr>
                <w:rFonts w:ascii="GHEA Grapalat" w:hAnsi="GHEA Grapalat"/>
                <w:b/>
              </w:rPr>
              <w:t xml:space="preserve"> </w:t>
            </w:r>
            <w:proofErr w:type="spellStart"/>
            <w:r w:rsidRPr="00A6319D">
              <w:rPr>
                <w:rFonts w:ascii="GHEA Grapalat" w:hAnsi="GHEA Grapalat"/>
                <w:b/>
              </w:rPr>
              <w:t>միայն</w:t>
            </w:r>
            <w:proofErr w:type="spellEnd"/>
            <w:r w:rsidRPr="00A6319D">
              <w:rPr>
                <w:rFonts w:ascii="GHEA Grapalat" w:hAnsi="GHEA Grapalat"/>
                <w:b/>
              </w:rPr>
              <w:t xml:space="preserve"> </w:t>
            </w:r>
            <w:proofErr w:type="spellStart"/>
            <w:r w:rsidRPr="00A6319D">
              <w:rPr>
                <w:rFonts w:ascii="GHEA Grapalat" w:hAnsi="GHEA Grapalat"/>
                <w:b/>
              </w:rPr>
              <w:t>ամբողջական</w:t>
            </w:r>
            <w:proofErr w:type="spellEnd"/>
            <w:r w:rsidRPr="00A6319D">
              <w:rPr>
                <w:rFonts w:ascii="GHEA Grapalat" w:hAnsi="GHEA Grapalat"/>
                <w:b/>
              </w:rPr>
              <w:t xml:space="preserve"> </w:t>
            </w:r>
            <w:proofErr w:type="spellStart"/>
            <w:r w:rsidRPr="00A6319D">
              <w:rPr>
                <w:rFonts w:ascii="GHEA Grapalat" w:hAnsi="GHEA Grapalat"/>
                <w:b/>
              </w:rPr>
              <w:t>կատարված</w:t>
            </w:r>
            <w:proofErr w:type="spellEnd"/>
            <w:r w:rsidRPr="00A6319D">
              <w:rPr>
                <w:rFonts w:ascii="GHEA Grapalat" w:hAnsi="GHEA Grapalat"/>
                <w:b/>
              </w:rPr>
              <w:t xml:space="preserve"> (</w:t>
            </w:r>
            <w:r w:rsidRPr="00A6319D">
              <w:rPr>
                <w:rFonts w:ascii="GHEA Grapalat" w:hAnsi="GHEA Grapalat"/>
                <w:b/>
                <w:lang w:val="hy-AM"/>
              </w:rPr>
              <w:t>ավարտված</w:t>
            </w:r>
            <w:r w:rsidRPr="00A6319D">
              <w:rPr>
                <w:rFonts w:ascii="GHEA Grapalat" w:hAnsi="GHEA Grapalat"/>
                <w:b/>
              </w:rPr>
              <w:t xml:space="preserve">) </w:t>
            </w:r>
            <w:proofErr w:type="spellStart"/>
            <w:r w:rsidRPr="00A6319D">
              <w:rPr>
                <w:rFonts w:ascii="GHEA Grapalat" w:hAnsi="GHEA Grapalat"/>
                <w:b/>
              </w:rPr>
              <w:t>պայմանագրերը</w:t>
            </w:r>
            <w:proofErr w:type="spellEnd"/>
            <w:r w:rsidRPr="00A6319D">
              <w:rPr>
                <w:rFonts w:ascii="GHEA Grapalat" w:hAnsi="GHEA Grapalat"/>
                <w:b/>
              </w:rPr>
              <w:t>:</w:t>
            </w:r>
            <w:r>
              <w:rPr>
                <w:rFonts w:ascii="GHEA Grapalat" w:hAnsi="GHEA Grapalat"/>
                <w:b/>
              </w:rPr>
              <w:br/>
            </w:r>
          </w:p>
        </w:tc>
      </w:tr>
      <w:tr w:rsidR="002C5D68" w:rsidRPr="00A6319D" w14:paraId="5CA32A10" w14:textId="77777777" w:rsidTr="006D3C26">
        <w:trPr>
          <w:trHeight w:val="890"/>
          <w:jc w:val="center"/>
        </w:trPr>
        <w:tc>
          <w:tcPr>
            <w:tcW w:w="675" w:type="dxa"/>
            <w:tcBorders>
              <w:top w:val="single" w:sz="4" w:space="0" w:color="auto"/>
              <w:left w:val="single" w:sz="4" w:space="0" w:color="auto"/>
              <w:bottom w:val="single" w:sz="4" w:space="0" w:color="auto"/>
              <w:right w:val="single" w:sz="4" w:space="0" w:color="auto"/>
            </w:tcBorders>
            <w:vAlign w:val="center"/>
          </w:tcPr>
          <w:p w14:paraId="0916E059" w14:textId="77777777" w:rsidR="002C5D68" w:rsidRPr="00A6319D" w:rsidRDefault="002C5D68" w:rsidP="006D3C26">
            <w:pPr>
              <w:jc w:val="center"/>
              <w:rPr>
                <w:rFonts w:ascii="GHEA Grapalat" w:hAnsi="GHEA Grapalat"/>
                <w:bCs/>
              </w:rPr>
            </w:pPr>
            <w:r w:rsidRPr="00A6319D">
              <w:rPr>
                <w:rFonts w:ascii="GHEA Grapalat" w:hAnsi="GHEA Grapalat"/>
                <w:bCs/>
              </w:rPr>
              <w:t>2</w:t>
            </w:r>
          </w:p>
        </w:tc>
        <w:tc>
          <w:tcPr>
            <w:tcW w:w="2495" w:type="dxa"/>
            <w:tcBorders>
              <w:top w:val="single" w:sz="4" w:space="0" w:color="auto"/>
              <w:left w:val="single" w:sz="4" w:space="0" w:color="auto"/>
              <w:bottom w:val="single" w:sz="4" w:space="0" w:color="auto"/>
              <w:right w:val="single" w:sz="4" w:space="0" w:color="auto"/>
            </w:tcBorders>
            <w:vAlign w:val="center"/>
          </w:tcPr>
          <w:p w14:paraId="4DA9774B" w14:textId="77777777" w:rsidR="002C5D68" w:rsidRPr="00A6319D" w:rsidRDefault="002C5D68" w:rsidP="006D3C26">
            <w:pPr>
              <w:jc w:val="center"/>
              <w:rPr>
                <w:rFonts w:ascii="GHEA Grapalat" w:hAnsi="GHEA Grapalat"/>
                <w:bCs/>
              </w:rPr>
            </w:pPr>
            <w:proofErr w:type="spellStart"/>
            <w:r w:rsidRPr="00A6319D">
              <w:rPr>
                <w:rFonts w:ascii="GHEA Grapalat" w:hAnsi="GHEA Grapalat"/>
                <w:bCs/>
              </w:rPr>
              <w:t>Աշխատանքային</w:t>
            </w:r>
            <w:proofErr w:type="spellEnd"/>
            <w:r w:rsidRPr="00A6319D">
              <w:rPr>
                <w:rFonts w:ascii="GHEA Grapalat" w:hAnsi="GHEA Grapalat"/>
                <w:bCs/>
              </w:rPr>
              <w:t xml:space="preserve"> </w:t>
            </w:r>
            <w:proofErr w:type="spellStart"/>
            <w:r w:rsidRPr="00A6319D">
              <w:rPr>
                <w:rFonts w:ascii="GHEA Grapalat" w:hAnsi="GHEA Grapalat"/>
                <w:bCs/>
              </w:rPr>
              <w:t>ռեսուրսներ</w:t>
            </w:r>
            <w:proofErr w:type="spellEnd"/>
            <w:r w:rsidRPr="00A6319D">
              <w:rPr>
                <w:rFonts w:ascii="GHEA Grapalat" w:hAnsi="GHEA Grapalat"/>
                <w:bCs/>
              </w:rPr>
              <w:t xml:space="preserve"> (ՏԱ2)</w:t>
            </w:r>
          </w:p>
        </w:tc>
        <w:tc>
          <w:tcPr>
            <w:tcW w:w="1685" w:type="dxa"/>
            <w:tcBorders>
              <w:top w:val="single" w:sz="4" w:space="0" w:color="auto"/>
              <w:left w:val="single" w:sz="4" w:space="0" w:color="auto"/>
              <w:bottom w:val="single" w:sz="4" w:space="0" w:color="auto"/>
              <w:right w:val="single" w:sz="4" w:space="0" w:color="auto"/>
            </w:tcBorders>
            <w:vAlign w:val="center"/>
          </w:tcPr>
          <w:p w14:paraId="79526497" w14:textId="77777777" w:rsidR="002C5D68" w:rsidRPr="00A6319D" w:rsidRDefault="002C5D68" w:rsidP="006D3C26">
            <w:pPr>
              <w:jc w:val="center"/>
              <w:rPr>
                <w:rFonts w:ascii="GHEA Grapalat" w:hAnsi="GHEA Grapalat"/>
                <w:bCs/>
                <w:lang w:val="en-GB"/>
              </w:rPr>
            </w:pPr>
            <w:r w:rsidRPr="00A6319D">
              <w:rPr>
                <w:rFonts w:ascii="GHEA Grapalat" w:hAnsi="GHEA Grapalat"/>
                <w:bCs/>
              </w:rPr>
              <w:t>20-30</w:t>
            </w:r>
          </w:p>
        </w:tc>
        <w:tc>
          <w:tcPr>
            <w:tcW w:w="5063" w:type="dxa"/>
            <w:tcBorders>
              <w:top w:val="single" w:sz="4" w:space="0" w:color="auto"/>
              <w:left w:val="single" w:sz="4" w:space="0" w:color="auto"/>
              <w:bottom w:val="single" w:sz="4" w:space="0" w:color="auto"/>
              <w:right w:val="single" w:sz="4" w:space="0" w:color="auto"/>
            </w:tcBorders>
            <w:vAlign w:val="center"/>
          </w:tcPr>
          <w:p w14:paraId="68E9E7B8" w14:textId="77777777" w:rsidR="002C5D68" w:rsidRPr="00A6319D" w:rsidRDefault="002C5D68" w:rsidP="002C5D68">
            <w:pPr>
              <w:pStyle w:val="ListParagraph"/>
              <w:numPr>
                <w:ilvl w:val="0"/>
                <w:numId w:val="26"/>
              </w:numPr>
              <w:ind w:left="346" w:hanging="288"/>
              <w:rPr>
                <w:rFonts w:ascii="GHEA Grapalat" w:eastAsiaTheme="minorEastAsia" w:hAnsi="GHEA Grapalat" w:cstheme="minorBidi"/>
                <w:bCs/>
                <w:sz w:val="22"/>
                <w:szCs w:val="22"/>
                <w:lang w:eastAsia="en-US"/>
              </w:rPr>
            </w:pPr>
            <w:proofErr w:type="spellStart"/>
            <w:r w:rsidRPr="00A6319D">
              <w:rPr>
                <w:rFonts w:ascii="GHEA Grapalat" w:eastAsiaTheme="minorEastAsia" w:hAnsi="GHEA Grapalat" w:cstheme="minorBidi"/>
                <w:bCs/>
                <w:sz w:val="22"/>
                <w:szCs w:val="22"/>
                <w:lang w:eastAsia="en-US"/>
              </w:rPr>
              <w:t>Գնահատման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նվազագույն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շեմը</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սահմանվում</w:t>
            </w:r>
            <w:proofErr w:type="spellEnd"/>
            <w:r w:rsidRPr="00A6319D">
              <w:rPr>
                <w:rFonts w:ascii="GHEA Grapalat" w:eastAsiaTheme="minorEastAsia" w:hAnsi="GHEA Grapalat" w:cstheme="minorBidi"/>
                <w:bCs/>
                <w:sz w:val="22"/>
                <w:szCs w:val="22"/>
                <w:lang w:eastAsia="en-US"/>
              </w:rPr>
              <w:t xml:space="preserve"> է 20 </w:t>
            </w:r>
            <w:proofErr w:type="spellStart"/>
            <w:r w:rsidRPr="00A6319D">
              <w:rPr>
                <w:rFonts w:ascii="GHEA Grapalat" w:eastAsiaTheme="minorEastAsia" w:hAnsi="GHEA Grapalat" w:cstheme="minorBidi"/>
                <w:bCs/>
                <w:sz w:val="22"/>
                <w:szCs w:val="22"/>
                <w:lang w:eastAsia="en-US"/>
              </w:rPr>
              <w:t>միավոր</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առավելագույնը</w:t>
            </w:r>
            <w:proofErr w:type="spellEnd"/>
            <w:r w:rsidRPr="00A6319D">
              <w:rPr>
                <w:rFonts w:ascii="GHEA Grapalat" w:eastAsiaTheme="minorEastAsia" w:hAnsi="GHEA Grapalat" w:cstheme="minorBidi"/>
                <w:bCs/>
                <w:sz w:val="22"/>
                <w:szCs w:val="22"/>
                <w:lang w:eastAsia="en-US"/>
              </w:rPr>
              <w:t xml:space="preserve">՝ 30 </w:t>
            </w:r>
            <w:proofErr w:type="spellStart"/>
            <w:r w:rsidRPr="00A6319D">
              <w:rPr>
                <w:rFonts w:ascii="GHEA Grapalat" w:eastAsiaTheme="minorEastAsia" w:hAnsi="GHEA Grapalat" w:cstheme="minorBidi"/>
                <w:bCs/>
                <w:sz w:val="22"/>
                <w:szCs w:val="22"/>
                <w:lang w:eastAsia="en-US"/>
              </w:rPr>
              <w:t>միավոր</w:t>
            </w:r>
            <w:proofErr w:type="spellEnd"/>
            <w:r w:rsidRPr="00A6319D">
              <w:rPr>
                <w:rFonts w:ascii="GHEA Grapalat" w:eastAsiaTheme="minorEastAsia" w:hAnsi="GHEA Grapalat" w:cstheme="minorBidi"/>
                <w:bCs/>
                <w:sz w:val="22"/>
                <w:szCs w:val="22"/>
                <w:lang w:eastAsia="en-US"/>
              </w:rPr>
              <w:t>։</w:t>
            </w:r>
          </w:p>
          <w:p w14:paraId="706B6937" w14:textId="77777777" w:rsidR="002C5D68" w:rsidRPr="00A6319D" w:rsidRDefault="002C5D68" w:rsidP="002C5D68">
            <w:pPr>
              <w:pStyle w:val="ListParagraph"/>
              <w:numPr>
                <w:ilvl w:val="0"/>
                <w:numId w:val="26"/>
              </w:numPr>
              <w:ind w:left="346" w:hanging="288"/>
              <w:rPr>
                <w:rFonts w:ascii="GHEA Grapalat" w:eastAsiaTheme="minorEastAsia" w:hAnsi="GHEA Grapalat" w:cstheme="minorBidi"/>
                <w:bCs/>
                <w:sz w:val="22"/>
                <w:szCs w:val="22"/>
                <w:lang w:eastAsia="en-US"/>
              </w:rPr>
            </w:pPr>
            <w:proofErr w:type="spellStart"/>
            <w:r w:rsidRPr="00A6319D">
              <w:rPr>
                <w:rFonts w:ascii="GHEA Grapalat" w:eastAsiaTheme="minorEastAsia" w:hAnsi="GHEA Grapalat" w:cstheme="minorBidi"/>
                <w:bCs/>
                <w:sz w:val="22"/>
                <w:szCs w:val="22"/>
                <w:lang w:eastAsia="en-US"/>
              </w:rPr>
              <w:t>Նվազագույն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միավորը</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տրվում</w:t>
            </w:r>
            <w:proofErr w:type="spellEnd"/>
            <w:r w:rsidRPr="00A6319D">
              <w:rPr>
                <w:rFonts w:ascii="GHEA Grapalat" w:eastAsiaTheme="minorEastAsia" w:hAnsi="GHEA Grapalat" w:cstheme="minorBidi"/>
                <w:bCs/>
                <w:sz w:val="22"/>
                <w:szCs w:val="22"/>
                <w:lang w:eastAsia="en-US"/>
              </w:rPr>
              <w:t xml:space="preserve"> է, </w:t>
            </w:r>
            <w:proofErr w:type="spellStart"/>
            <w:r w:rsidRPr="00A6319D">
              <w:rPr>
                <w:rFonts w:ascii="GHEA Grapalat" w:eastAsiaTheme="minorEastAsia" w:hAnsi="GHEA Grapalat" w:cstheme="minorBidi"/>
                <w:bCs/>
                <w:sz w:val="22"/>
                <w:szCs w:val="22"/>
                <w:lang w:eastAsia="en-US"/>
              </w:rPr>
              <w:t>եթե</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առաջարկված</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թիմը</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բավարարում</w:t>
            </w:r>
            <w:proofErr w:type="spellEnd"/>
            <w:r w:rsidRPr="00A6319D">
              <w:rPr>
                <w:rFonts w:ascii="GHEA Grapalat" w:eastAsiaTheme="minorEastAsia" w:hAnsi="GHEA Grapalat" w:cstheme="minorBidi"/>
                <w:bCs/>
                <w:sz w:val="22"/>
                <w:szCs w:val="22"/>
                <w:lang w:eastAsia="en-US"/>
              </w:rPr>
              <w:t xml:space="preserve"> է </w:t>
            </w:r>
            <w:proofErr w:type="spellStart"/>
            <w:r w:rsidRPr="00A6319D">
              <w:rPr>
                <w:rFonts w:ascii="GHEA Grapalat" w:eastAsiaTheme="minorEastAsia" w:hAnsi="GHEA Grapalat" w:cstheme="minorBidi"/>
                <w:bCs/>
                <w:sz w:val="22"/>
                <w:szCs w:val="22"/>
                <w:lang w:eastAsia="en-US"/>
              </w:rPr>
              <w:t>տեխնիկական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բնութագրով</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սահմանված</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նվազագույն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պարտադիր</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պահանջներին</w:t>
            </w:r>
            <w:proofErr w:type="spellEnd"/>
            <w:r w:rsidRPr="00A6319D">
              <w:rPr>
                <w:rFonts w:ascii="GHEA Grapalat" w:eastAsiaTheme="minorEastAsia" w:hAnsi="GHEA Grapalat" w:cstheme="minorBidi"/>
                <w:bCs/>
                <w:sz w:val="22"/>
                <w:szCs w:val="22"/>
                <w:lang w:eastAsia="en-US"/>
              </w:rPr>
              <w:t>։</w:t>
            </w:r>
          </w:p>
          <w:p w14:paraId="63B047FB" w14:textId="77777777" w:rsidR="002C5D68" w:rsidRPr="00A6319D" w:rsidRDefault="002C5D68" w:rsidP="002C5D68">
            <w:pPr>
              <w:pStyle w:val="ListParagraph"/>
              <w:numPr>
                <w:ilvl w:val="0"/>
                <w:numId w:val="26"/>
              </w:numPr>
              <w:ind w:left="346" w:hanging="288"/>
              <w:rPr>
                <w:rFonts w:ascii="GHEA Grapalat" w:eastAsiaTheme="minorEastAsia" w:hAnsi="GHEA Grapalat" w:cstheme="minorBidi"/>
                <w:bCs/>
                <w:sz w:val="22"/>
                <w:szCs w:val="22"/>
                <w:lang w:eastAsia="en-US"/>
              </w:rPr>
            </w:pPr>
            <w:proofErr w:type="spellStart"/>
            <w:r w:rsidRPr="00A6319D">
              <w:rPr>
                <w:rFonts w:ascii="GHEA Grapalat" w:eastAsiaTheme="minorEastAsia" w:hAnsi="GHEA Grapalat" w:cstheme="minorBidi"/>
                <w:bCs/>
                <w:sz w:val="22"/>
                <w:szCs w:val="22"/>
                <w:lang w:eastAsia="en-US"/>
              </w:rPr>
              <w:t>Առանցքային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մասնագետների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թիմի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ղեկավար</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շարժունակության</w:t>
            </w:r>
            <w:proofErr w:type="spellEnd"/>
            <w:r w:rsidRPr="00A6319D">
              <w:rPr>
                <w:rFonts w:ascii="GHEA Grapalat" w:eastAsiaTheme="minorEastAsia" w:hAnsi="GHEA Grapalat" w:cstheme="minorBidi"/>
                <w:bCs/>
                <w:sz w:val="22"/>
                <w:szCs w:val="22"/>
                <w:lang w:eastAsia="en-US"/>
              </w:rPr>
              <w:t>/</w:t>
            </w:r>
            <w:proofErr w:type="spellStart"/>
            <w:r w:rsidRPr="00A6319D">
              <w:rPr>
                <w:rFonts w:ascii="GHEA Grapalat" w:eastAsiaTheme="minorEastAsia" w:hAnsi="GHEA Grapalat" w:cstheme="minorBidi"/>
                <w:bCs/>
                <w:sz w:val="22"/>
                <w:szCs w:val="22"/>
                <w:lang w:eastAsia="en-US"/>
              </w:rPr>
              <w:t>տրանսպորտի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մասնագետ</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սոցիալական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հետազոտությունների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մասնագետ</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գծով</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միջազգային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փորձ</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ունեցող</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մասնագետ</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lastRenderedPageBreak/>
              <w:t>ներգրավելու</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դեպքում</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տրվում</w:t>
            </w:r>
            <w:proofErr w:type="spellEnd"/>
            <w:r w:rsidRPr="00A6319D">
              <w:rPr>
                <w:rFonts w:ascii="GHEA Grapalat" w:eastAsiaTheme="minorEastAsia" w:hAnsi="GHEA Grapalat" w:cstheme="minorBidi"/>
                <w:bCs/>
                <w:sz w:val="22"/>
                <w:szCs w:val="22"/>
                <w:lang w:eastAsia="en-US"/>
              </w:rPr>
              <w:t xml:space="preserve"> է 5 </w:t>
            </w:r>
            <w:proofErr w:type="spellStart"/>
            <w:r w:rsidRPr="00A6319D">
              <w:rPr>
                <w:rFonts w:ascii="GHEA Grapalat" w:eastAsiaTheme="minorEastAsia" w:hAnsi="GHEA Grapalat" w:cstheme="minorBidi"/>
                <w:bCs/>
                <w:sz w:val="22"/>
                <w:szCs w:val="22"/>
                <w:lang w:eastAsia="en-US"/>
              </w:rPr>
              <w:t>լրացուցիչ</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միավոր</w:t>
            </w:r>
            <w:proofErr w:type="spellEnd"/>
            <w:r w:rsidRPr="00A6319D">
              <w:rPr>
                <w:rFonts w:ascii="GHEA Grapalat" w:eastAsiaTheme="minorEastAsia" w:hAnsi="GHEA Grapalat" w:cstheme="minorBidi"/>
                <w:bCs/>
                <w:sz w:val="22"/>
                <w:szCs w:val="22"/>
                <w:lang w:eastAsia="en-US"/>
              </w:rPr>
              <w:t>։</w:t>
            </w:r>
          </w:p>
          <w:p w14:paraId="7CC662B0" w14:textId="77777777" w:rsidR="002C5D68" w:rsidRPr="00A6319D" w:rsidRDefault="002C5D68" w:rsidP="002C5D68">
            <w:pPr>
              <w:pStyle w:val="ListParagraph"/>
              <w:numPr>
                <w:ilvl w:val="0"/>
                <w:numId w:val="26"/>
              </w:numPr>
              <w:ind w:left="346" w:hanging="288"/>
              <w:rPr>
                <w:rFonts w:ascii="GHEA Grapalat" w:eastAsiaTheme="minorEastAsia" w:hAnsi="GHEA Grapalat" w:cstheme="minorBidi"/>
                <w:bCs/>
                <w:sz w:val="22"/>
                <w:szCs w:val="22"/>
                <w:lang w:eastAsia="en-US"/>
              </w:rPr>
            </w:pPr>
            <w:r w:rsidRPr="00A6319D">
              <w:rPr>
                <w:rFonts w:ascii="GHEA Grapalat" w:eastAsiaTheme="minorEastAsia" w:hAnsi="GHEA Grapalat" w:cstheme="minorBidi"/>
                <w:bCs/>
                <w:sz w:val="22"/>
                <w:szCs w:val="22"/>
                <w:lang w:eastAsia="en-US"/>
              </w:rPr>
              <w:t xml:space="preserve">GIS և </w:t>
            </w:r>
            <w:proofErr w:type="spellStart"/>
            <w:r w:rsidRPr="00A6319D">
              <w:rPr>
                <w:rFonts w:ascii="GHEA Grapalat" w:eastAsiaTheme="minorEastAsia" w:hAnsi="GHEA Grapalat" w:cstheme="minorBidi"/>
                <w:bCs/>
                <w:sz w:val="22"/>
                <w:szCs w:val="22"/>
                <w:lang w:eastAsia="en-US"/>
              </w:rPr>
              <w:t>տարածական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վերլուծության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մասնագետի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առկայության</w:t>
            </w:r>
            <w:proofErr w:type="spellEnd"/>
            <w:r w:rsidRPr="00A6319D">
              <w:rPr>
                <w:rFonts w:ascii="GHEA Grapalat" w:eastAsiaTheme="minorEastAsia" w:hAnsi="GHEA Grapalat" w:cstheme="minorBidi"/>
                <w:bCs/>
                <w:sz w:val="22"/>
                <w:szCs w:val="22"/>
                <w:lang w:eastAsia="en-US"/>
              </w:rPr>
              <w:t xml:space="preserve"> և </w:t>
            </w:r>
            <w:proofErr w:type="spellStart"/>
            <w:r w:rsidRPr="00A6319D">
              <w:rPr>
                <w:rFonts w:ascii="GHEA Grapalat" w:eastAsiaTheme="minorEastAsia" w:hAnsi="GHEA Grapalat" w:cstheme="minorBidi"/>
                <w:bCs/>
                <w:sz w:val="22"/>
                <w:szCs w:val="22"/>
                <w:lang w:eastAsia="en-US"/>
              </w:rPr>
              <w:t>համապատասխան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փորձի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դեպքում</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տրվում</w:t>
            </w:r>
            <w:proofErr w:type="spellEnd"/>
            <w:r w:rsidRPr="00A6319D">
              <w:rPr>
                <w:rFonts w:ascii="GHEA Grapalat" w:eastAsiaTheme="minorEastAsia" w:hAnsi="GHEA Grapalat" w:cstheme="minorBidi"/>
                <w:bCs/>
                <w:sz w:val="22"/>
                <w:szCs w:val="22"/>
                <w:lang w:eastAsia="en-US"/>
              </w:rPr>
              <w:t xml:space="preserve"> է 3 </w:t>
            </w:r>
            <w:proofErr w:type="spellStart"/>
            <w:r w:rsidRPr="00A6319D">
              <w:rPr>
                <w:rFonts w:ascii="GHEA Grapalat" w:eastAsiaTheme="minorEastAsia" w:hAnsi="GHEA Grapalat" w:cstheme="minorBidi"/>
                <w:bCs/>
                <w:sz w:val="22"/>
                <w:szCs w:val="22"/>
                <w:lang w:eastAsia="en-US"/>
              </w:rPr>
              <w:t>լրացուցիչ</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միավոր</w:t>
            </w:r>
            <w:proofErr w:type="spellEnd"/>
            <w:r w:rsidRPr="00A6319D">
              <w:rPr>
                <w:rFonts w:ascii="GHEA Grapalat" w:eastAsiaTheme="minorEastAsia" w:hAnsi="GHEA Grapalat" w:cstheme="minorBidi"/>
                <w:bCs/>
                <w:sz w:val="22"/>
                <w:szCs w:val="22"/>
                <w:lang w:eastAsia="en-US"/>
              </w:rPr>
              <w:t>։</w:t>
            </w:r>
          </w:p>
          <w:p w14:paraId="61C4F977" w14:textId="77777777" w:rsidR="002C5D68" w:rsidRPr="00A6319D" w:rsidRDefault="002C5D68" w:rsidP="002C5D68">
            <w:pPr>
              <w:pStyle w:val="ListParagraph"/>
              <w:numPr>
                <w:ilvl w:val="0"/>
                <w:numId w:val="26"/>
              </w:numPr>
              <w:ind w:left="346" w:hanging="288"/>
              <w:rPr>
                <w:rFonts w:ascii="GHEA Grapalat" w:eastAsiaTheme="minorEastAsia" w:hAnsi="GHEA Grapalat" w:cstheme="minorBidi"/>
                <w:bCs/>
                <w:sz w:val="22"/>
                <w:szCs w:val="22"/>
                <w:lang w:eastAsia="en-US"/>
              </w:rPr>
            </w:pPr>
            <w:proofErr w:type="spellStart"/>
            <w:r w:rsidRPr="00A6319D">
              <w:rPr>
                <w:rFonts w:ascii="GHEA Grapalat" w:eastAsiaTheme="minorEastAsia" w:hAnsi="GHEA Grapalat" w:cstheme="minorBidi"/>
                <w:bCs/>
                <w:sz w:val="22"/>
                <w:szCs w:val="22"/>
                <w:lang w:eastAsia="en-US"/>
              </w:rPr>
              <w:t>Շահառուների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ներգրավման</w:t>
            </w:r>
            <w:proofErr w:type="spellEnd"/>
            <w:r w:rsidRPr="00A6319D">
              <w:rPr>
                <w:rFonts w:ascii="GHEA Grapalat" w:eastAsiaTheme="minorEastAsia" w:hAnsi="GHEA Grapalat" w:cstheme="minorBidi"/>
                <w:bCs/>
                <w:sz w:val="22"/>
                <w:szCs w:val="22"/>
                <w:lang w:eastAsia="en-US"/>
              </w:rPr>
              <w:t xml:space="preserve"> և </w:t>
            </w:r>
            <w:proofErr w:type="spellStart"/>
            <w:r w:rsidRPr="00A6319D">
              <w:rPr>
                <w:rFonts w:ascii="GHEA Grapalat" w:eastAsiaTheme="minorEastAsia" w:hAnsi="GHEA Grapalat" w:cstheme="minorBidi"/>
                <w:bCs/>
                <w:sz w:val="22"/>
                <w:szCs w:val="22"/>
                <w:lang w:eastAsia="en-US"/>
              </w:rPr>
              <w:t>մասնակցային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մեթոդների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կիրառման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փորձ</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ունեցող</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մասնագետի</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ներգրավման</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դեպքում</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տրվում</w:t>
            </w:r>
            <w:proofErr w:type="spellEnd"/>
            <w:r w:rsidRPr="00A6319D">
              <w:rPr>
                <w:rFonts w:ascii="GHEA Grapalat" w:eastAsiaTheme="minorEastAsia" w:hAnsi="GHEA Grapalat" w:cstheme="minorBidi"/>
                <w:bCs/>
                <w:sz w:val="22"/>
                <w:szCs w:val="22"/>
                <w:lang w:eastAsia="en-US"/>
              </w:rPr>
              <w:t xml:space="preserve"> է 2 </w:t>
            </w:r>
            <w:proofErr w:type="spellStart"/>
            <w:r w:rsidRPr="00A6319D">
              <w:rPr>
                <w:rFonts w:ascii="GHEA Grapalat" w:eastAsiaTheme="minorEastAsia" w:hAnsi="GHEA Grapalat" w:cstheme="minorBidi"/>
                <w:bCs/>
                <w:sz w:val="22"/>
                <w:szCs w:val="22"/>
                <w:lang w:eastAsia="en-US"/>
              </w:rPr>
              <w:t>լրացուցիչ</w:t>
            </w:r>
            <w:proofErr w:type="spellEnd"/>
            <w:r w:rsidRPr="00A6319D">
              <w:rPr>
                <w:rFonts w:ascii="GHEA Grapalat" w:eastAsiaTheme="minorEastAsia" w:hAnsi="GHEA Grapalat" w:cstheme="minorBidi"/>
                <w:bCs/>
                <w:sz w:val="22"/>
                <w:szCs w:val="22"/>
                <w:lang w:eastAsia="en-US"/>
              </w:rPr>
              <w:t xml:space="preserve"> </w:t>
            </w:r>
            <w:proofErr w:type="spellStart"/>
            <w:r w:rsidRPr="00A6319D">
              <w:rPr>
                <w:rFonts w:ascii="GHEA Grapalat" w:eastAsiaTheme="minorEastAsia" w:hAnsi="GHEA Grapalat" w:cstheme="minorBidi"/>
                <w:bCs/>
                <w:sz w:val="22"/>
                <w:szCs w:val="22"/>
                <w:lang w:eastAsia="en-US"/>
              </w:rPr>
              <w:t>միավոր</w:t>
            </w:r>
            <w:proofErr w:type="spellEnd"/>
            <w:r w:rsidRPr="00A6319D">
              <w:rPr>
                <w:rFonts w:ascii="GHEA Grapalat" w:eastAsiaTheme="minorEastAsia" w:hAnsi="GHEA Grapalat" w:cstheme="minorBidi"/>
                <w:bCs/>
                <w:sz w:val="22"/>
                <w:szCs w:val="22"/>
                <w:lang w:eastAsia="en-US"/>
              </w:rPr>
              <w:t>։</w:t>
            </w:r>
            <w:r>
              <w:rPr>
                <w:rFonts w:ascii="GHEA Grapalat" w:eastAsiaTheme="minorEastAsia" w:hAnsi="GHEA Grapalat" w:cstheme="minorBidi"/>
                <w:bCs/>
                <w:sz w:val="22"/>
                <w:szCs w:val="22"/>
                <w:lang w:eastAsia="en-US"/>
              </w:rPr>
              <w:br/>
            </w:r>
          </w:p>
        </w:tc>
      </w:tr>
    </w:tbl>
    <w:p w14:paraId="7C5E0AB5" w14:textId="77777777" w:rsidR="002C5D68" w:rsidRPr="00A6319D" w:rsidRDefault="002C5D68" w:rsidP="002C5D68">
      <w:pPr>
        <w:ind w:left="540"/>
        <w:jc w:val="both"/>
        <w:rPr>
          <w:rFonts w:ascii="GHEA Grapalat" w:hAnsi="GHEA Grapalat" w:cs="Sylfaen"/>
          <w:lang w:val="hy-AM"/>
        </w:rPr>
      </w:pPr>
      <w:r w:rsidRPr="00A6319D">
        <w:rPr>
          <w:rFonts w:ascii="GHEA Grapalat" w:hAnsi="GHEA Grapalat" w:cs="Sylfaen"/>
          <w:lang w:val="hy-AM"/>
        </w:rPr>
        <w:lastRenderedPageBreak/>
        <w:t>Մասնակիցների հայտերը գնահատվում են հետևյալ կարգով`</w:t>
      </w:r>
    </w:p>
    <w:p w14:paraId="3ECDB285" w14:textId="77777777" w:rsidR="002C5D68" w:rsidRPr="00A6319D" w:rsidRDefault="002C5D68" w:rsidP="002C5D68">
      <w:pPr>
        <w:ind w:firstLine="540"/>
        <w:jc w:val="both"/>
        <w:rPr>
          <w:rFonts w:ascii="GHEA Grapalat" w:hAnsi="GHEA Grapalat" w:cs="Sylfaen"/>
          <w:lang w:val="hy-AM"/>
        </w:rPr>
      </w:pPr>
      <w:r w:rsidRPr="00A6319D">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468064"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ԳՄ= ՆԳ X 100/ԳԳ,</w:t>
      </w:r>
    </w:p>
    <w:p w14:paraId="4FB861A1"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որտեղ`</w:t>
      </w:r>
    </w:p>
    <w:p w14:paraId="6F864D81"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ԳՄ-ն գնային առաջարկին տրվող միավորն է,</w:t>
      </w:r>
    </w:p>
    <w:p w14:paraId="0E583CE9"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ՆԳ-ն նվազագույն գինն է,</w:t>
      </w:r>
    </w:p>
    <w:p w14:paraId="6A25719C"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ԳԳ-ն գնահատվող մասնակցի առաջարկած գինն է,</w:t>
      </w:r>
    </w:p>
    <w:p w14:paraId="39846C00"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28301F48"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ՄԳ = (ԳՄ X 0.3) + (ՏԱ X 0.7),</w:t>
      </w:r>
    </w:p>
    <w:p w14:paraId="592CDA7B"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որտեղ`</w:t>
      </w:r>
    </w:p>
    <w:p w14:paraId="28C68BE8"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ՄԳ-ն մասնակցին տրվող գնահատականն է,</w:t>
      </w:r>
    </w:p>
    <w:p w14:paraId="63F21A59"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ԳՄ-ն մասնակցի գնային առաջարկին տրված միավորն է,</w:t>
      </w:r>
    </w:p>
    <w:p w14:paraId="59E9A4B8" w14:textId="77777777" w:rsidR="002C5D68" w:rsidRPr="00A6319D" w:rsidRDefault="002C5D68" w:rsidP="002C5D68">
      <w:pPr>
        <w:ind w:firstLine="539"/>
        <w:jc w:val="both"/>
        <w:rPr>
          <w:rFonts w:ascii="GHEA Grapalat" w:hAnsi="GHEA Grapalat" w:cs="Sylfaen"/>
          <w:lang w:val="hy-AM"/>
        </w:rPr>
      </w:pPr>
      <w:r w:rsidRPr="00A6319D">
        <w:rPr>
          <w:rFonts w:ascii="GHEA Grapalat" w:hAnsi="GHEA Grapalat" w:cs="Sylfaen"/>
          <w:lang w:val="hy-AM"/>
        </w:rPr>
        <w:t>ՏԱ-ն մասնակցի տեխնիկական առաջարկին տրված միավորն է. ՏԱ=ՏԱ1+ՏԱ2</w:t>
      </w:r>
    </w:p>
    <w:p w14:paraId="7360FF42" w14:textId="77777777" w:rsidR="002C5D68" w:rsidRDefault="002C5D68" w:rsidP="002C5D68">
      <w:pPr>
        <w:ind w:firstLine="539"/>
        <w:jc w:val="both"/>
        <w:rPr>
          <w:rFonts w:ascii="GHEA Grapalat" w:hAnsi="GHEA Grapalat" w:cs="Sylfaen"/>
          <w:lang w:val="hy-AM"/>
        </w:rPr>
      </w:pPr>
      <w:r w:rsidRPr="00A6319D">
        <w:rPr>
          <w:rFonts w:ascii="GHEA Grapalat" w:hAnsi="GHEA Grapalat" w:cs="Sylfaen"/>
          <w:lang w:val="hy-AM"/>
        </w:rPr>
        <w:t>Ընտրված մասնակից է ճանաչվում այն մասնակիցը, որին տրված գնահատականը (ՄԳ) ամենաբարձրն է:</w:t>
      </w:r>
    </w:p>
    <w:p w14:paraId="30402BE8" w14:textId="77777777" w:rsidR="00665FD6" w:rsidRDefault="00665FD6" w:rsidP="002C5D68">
      <w:pPr>
        <w:ind w:firstLine="539"/>
        <w:jc w:val="both"/>
        <w:rPr>
          <w:rFonts w:ascii="GHEA Grapalat" w:hAnsi="GHEA Grapalat" w:cs="Sylfaen"/>
          <w:lang w:val="hy-AM"/>
        </w:rPr>
      </w:pPr>
    </w:p>
    <w:p w14:paraId="1B7F9F4A" w14:textId="77777777" w:rsidR="00665FD6" w:rsidRPr="00665FD6" w:rsidRDefault="00665FD6" w:rsidP="00665FD6">
      <w:pPr>
        <w:pStyle w:val="NormalWeb"/>
        <w:spacing w:after="0" w:afterAutospacing="0"/>
        <w:ind w:firstLine="708"/>
        <w:jc w:val="both"/>
        <w:rPr>
          <w:rFonts w:ascii="GHEA Grapalat" w:hAnsi="GHEA Grapalat"/>
          <w:b/>
          <w:lang w:val="hy-AM"/>
        </w:rPr>
      </w:pPr>
      <w:r w:rsidRPr="00665FD6">
        <w:rPr>
          <w:rFonts w:ascii="GHEA Grapalat" w:hAnsi="GHEA Grapalat"/>
          <w:b/>
          <w:lang w:val="hy-AM"/>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24C12F1" w14:textId="77777777" w:rsidR="00665FD6" w:rsidRPr="00A6319D" w:rsidRDefault="00665FD6" w:rsidP="002C5D68">
      <w:pPr>
        <w:ind w:firstLine="539"/>
        <w:jc w:val="both"/>
        <w:rPr>
          <w:rFonts w:ascii="GHEA Grapalat" w:hAnsi="GHEA Grapalat" w:cs="Sylfaen"/>
          <w:lang w:val="hy-AM"/>
        </w:rPr>
      </w:pPr>
    </w:p>
    <w:p w14:paraId="68396BAC" w14:textId="33BDFF5C" w:rsidR="007905AA" w:rsidRDefault="002C5D68" w:rsidP="002C5D68">
      <w:pPr>
        <w:ind w:firstLine="540"/>
        <w:jc w:val="both"/>
        <w:rPr>
          <w:rFonts w:ascii="GHEA Grapalat" w:hAnsi="GHEA Grapalat"/>
          <w:b/>
          <w:lang w:val="hy-AM"/>
        </w:rPr>
      </w:pPr>
      <w:r w:rsidRPr="00A6319D">
        <w:rPr>
          <w:rFonts w:ascii="GHEA Grapalat" w:hAnsi="GHEA Grapalat"/>
          <w:b/>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F1881FF" w14:textId="77777777" w:rsidR="002C5D68" w:rsidRPr="002C5D68" w:rsidRDefault="002C5D68" w:rsidP="002C5D68">
      <w:pPr>
        <w:ind w:firstLine="540"/>
        <w:jc w:val="both"/>
        <w:rPr>
          <w:rFonts w:ascii="GHEA Grapalat" w:hAnsi="GHEA Grapalat" w:cs="Sylfaen"/>
          <w:b/>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lastRenderedPageBreak/>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39E226BD" w14:textId="77777777" w:rsidR="002C5D68" w:rsidRDefault="002C5D68" w:rsidP="002C5D68">
      <w:pPr>
        <w:jc w:val="both"/>
        <w:rPr>
          <w:rFonts w:ascii="GHEA Grapalat" w:hAnsi="GHEA Grapalat"/>
          <w:bCs/>
          <w:szCs w:val="22"/>
          <w:lang w:val="hy-AM"/>
        </w:rPr>
      </w:pPr>
      <w:r w:rsidRPr="00665FD6">
        <w:rPr>
          <w:rFonts w:ascii="GHEA Grapalat" w:hAnsi="GHEA Grapalat" w:cs="Sylfaen"/>
          <w:b/>
          <w:bCs/>
          <w:sz w:val="20"/>
          <w:lang w:val="af-ZA"/>
        </w:rPr>
        <w:t>Մասնակիցը ընտրված մասնակից ճանաչվելու դեպքում, Օրենքի 35-րդ հոդվածով սահմանված ժամկետում ներկայացնում է պայմանագրի ապահովում հրավերով սահմանված կարգով, որը հավասար է գնման գնի 10%-ին:</w:t>
      </w:r>
      <w:r w:rsidRPr="00A6319D">
        <w:rPr>
          <w:rStyle w:val="FootnoteReference"/>
          <w:rFonts w:ascii="GHEA Grapalat" w:hAnsi="GHEA Grapalat"/>
          <w:bCs/>
          <w:szCs w:val="22"/>
          <w:lang w:val="hy-AM"/>
        </w:rPr>
        <w:t xml:space="preserve"> </w:t>
      </w:r>
      <w:r w:rsidRPr="00A6319D">
        <w:rPr>
          <w:rStyle w:val="FootnoteReference"/>
          <w:rFonts w:ascii="GHEA Grapalat" w:hAnsi="GHEA Grapalat"/>
          <w:bCs/>
          <w:szCs w:val="22"/>
          <w:lang w:val="hy-AM"/>
        </w:rPr>
        <w:footnoteReference w:id="1"/>
      </w:r>
      <w:r w:rsidRPr="00A6319D">
        <w:rPr>
          <w:rFonts w:ascii="GHEA Grapalat" w:hAnsi="GHEA Grapalat"/>
          <w:bCs/>
          <w:szCs w:val="22"/>
          <w:lang w:val="hy-AM"/>
        </w:rPr>
        <w:t xml:space="preserve"> </w:t>
      </w:r>
    </w:p>
    <w:p w14:paraId="577C28C3" w14:textId="21D3153A"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2"/>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19EE3A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2328A2">
        <w:rPr>
          <w:rFonts w:ascii="GHEA Grapalat" w:hAnsi="GHEA Grapalat"/>
          <w:b/>
          <w:i/>
          <w:lang w:val="hy-AM"/>
        </w:rPr>
        <w:t>13.08.2026</w:t>
      </w:r>
      <w:r w:rsidR="00163733" w:rsidRPr="00E26010">
        <w:rPr>
          <w:rFonts w:ascii="GHEA Grapalat" w:hAnsi="GHEA Grapalat"/>
          <w:b/>
        </w:rPr>
        <w:t xml:space="preserve">, </w:t>
      </w:r>
      <w:r w:rsidR="00163733" w:rsidRPr="00163733">
        <w:rPr>
          <w:rFonts w:ascii="GHEA Grapalat" w:hAnsi="GHEA Grapalat" w:cs="Sylfaen"/>
          <w:b/>
          <w:lang w:val="hy-AM"/>
        </w:rPr>
        <w:t>ժամը</w:t>
      </w:r>
      <w:r w:rsidR="00163733" w:rsidRPr="00C94903">
        <w:rPr>
          <w:rFonts w:ascii="GHEA Grapalat" w:hAnsi="GHEA Grapalat"/>
          <w:b/>
        </w:rPr>
        <w:t xml:space="preserve"> </w:t>
      </w:r>
      <w:r w:rsidR="002C5D68">
        <w:rPr>
          <w:rFonts w:ascii="GHEA Grapalat" w:hAnsi="GHEA Grapalat"/>
          <w:b/>
          <w:i/>
        </w:rPr>
        <w:t>09</w:t>
      </w:r>
      <w:r w:rsidR="0016373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3"/>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217DDB0" w14:textId="77777777" w:rsidR="002C5D68" w:rsidRDefault="002C5D68" w:rsidP="00EF3662">
      <w:pPr>
        <w:ind w:firstLine="567"/>
        <w:jc w:val="both"/>
        <w:rPr>
          <w:rFonts w:ascii="GHEA Grapalat" w:hAnsi="GHEA Grapalat" w:cs="Sylfaen"/>
          <w:sz w:val="20"/>
          <w:lang w:val="af-ZA"/>
        </w:rPr>
      </w:pPr>
    </w:p>
    <w:p w14:paraId="508F406C" w14:textId="77777777" w:rsidR="002C5D68" w:rsidRDefault="002C5D68"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509AB70C"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2328A2">
        <w:rPr>
          <w:rFonts w:ascii="GHEA Grapalat" w:hAnsi="GHEA Grapalat"/>
          <w:b/>
          <w:i/>
        </w:rPr>
        <w:t>13.08.2026</w:t>
      </w:r>
      <w:r w:rsidR="00085EAE">
        <w:rPr>
          <w:rFonts w:ascii="GHEA Grapalat" w:hAnsi="GHEA Grapalat"/>
          <w:b/>
          <w:i/>
        </w:rPr>
        <w:t xml:space="preserve"> թվականին </w:t>
      </w:r>
      <w:r w:rsidR="00163733" w:rsidRPr="00E26010">
        <w:rPr>
          <w:rFonts w:ascii="GHEA Grapalat" w:hAnsi="GHEA Grapalat"/>
          <w:b/>
        </w:rPr>
        <w:t xml:space="preserve">, </w:t>
      </w:r>
      <w:r w:rsidR="00163733" w:rsidRPr="007C1B8F">
        <w:rPr>
          <w:rFonts w:ascii="GHEA Grapalat" w:hAnsi="GHEA Grapalat" w:cs="Sylfaen"/>
          <w:b/>
          <w:lang w:val="hy-AM"/>
        </w:rPr>
        <w:t>ժամը</w:t>
      </w:r>
      <w:r w:rsidR="00163733" w:rsidRPr="00C94903">
        <w:rPr>
          <w:rFonts w:ascii="GHEA Grapalat" w:hAnsi="GHEA Grapalat"/>
          <w:b/>
        </w:rPr>
        <w:t xml:space="preserve"> </w:t>
      </w:r>
      <w:r w:rsidR="00AA0342">
        <w:rPr>
          <w:rFonts w:ascii="GHEA Grapalat" w:hAnsi="GHEA Grapalat"/>
          <w:b/>
          <w:i/>
        </w:rPr>
        <w:t>09:00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085EAE">
        <w:rPr>
          <w:rFonts w:ascii="GHEA Grapalat" w:hAnsi="GHEA Grapalat" w:cs="Sylfaen"/>
          <w:b/>
          <w:bCs/>
          <w:sz w:val="20"/>
          <w:lang w:val="hy-AM"/>
        </w:rPr>
        <w:t>գնման 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085EAE" w:rsidRDefault="00972873" w:rsidP="00972873">
      <w:pPr>
        <w:pStyle w:val="norm"/>
        <w:spacing w:line="276" w:lineRule="auto"/>
        <w:ind w:firstLine="0"/>
        <w:rPr>
          <w:rFonts w:ascii="GHEA Grapalat" w:hAnsi="GHEA Grapalat" w:cs="Sylfaen"/>
          <w:b/>
          <w:bCs/>
          <w:sz w:val="20"/>
          <w:lang w:val="es-ES"/>
        </w:rPr>
      </w:pPr>
      <w:bookmarkStart w:id="16" w:name="_Hlk193134203"/>
      <w:r>
        <w:rPr>
          <w:rFonts w:ascii="GHEA Grapalat" w:hAnsi="GHEA Grapalat" w:cs="Sylfaen"/>
          <w:sz w:val="20"/>
          <w:lang w:val="es-ES"/>
        </w:rPr>
        <w:t xml:space="preserve">         </w:t>
      </w:r>
      <w:r w:rsidR="004B15DA" w:rsidRPr="00085EAE">
        <w:rPr>
          <w:rFonts w:ascii="GHEA Grapalat" w:hAnsi="GHEA Grapalat" w:cs="Sylfaen"/>
          <w:b/>
          <w:bCs/>
          <w:sz w:val="20"/>
          <w:lang w:val="es-ES"/>
        </w:rPr>
        <w:t xml:space="preserve">2.5 </w:t>
      </w:r>
      <w:proofErr w:type="spellStart"/>
      <w:r w:rsidR="004B15DA" w:rsidRPr="00085EAE">
        <w:rPr>
          <w:rFonts w:ascii="GHEA Grapalat" w:hAnsi="GHEA Grapalat" w:cs="Sylfaen"/>
          <w:b/>
          <w:bCs/>
          <w:sz w:val="20"/>
          <w:lang w:val="es-ES"/>
        </w:rPr>
        <w:t>սույն</w:t>
      </w:r>
      <w:proofErr w:type="spellEnd"/>
      <w:r w:rsidR="004B15DA" w:rsidRPr="00085EAE">
        <w:rPr>
          <w:rFonts w:ascii="GHEA Grapalat" w:hAnsi="GHEA Grapalat" w:cs="Sylfaen"/>
          <w:b/>
          <w:bCs/>
          <w:sz w:val="20"/>
          <w:lang w:val="es-ES"/>
        </w:rPr>
        <w:t xml:space="preserve"> </w:t>
      </w:r>
      <w:proofErr w:type="spellStart"/>
      <w:r w:rsidR="004B15DA" w:rsidRPr="00085EAE">
        <w:rPr>
          <w:rFonts w:ascii="GHEA Grapalat" w:hAnsi="GHEA Grapalat" w:cs="Sylfaen"/>
          <w:b/>
          <w:bCs/>
          <w:sz w:val="20"/>
          <w:lang w:val="es-ES"/>
        </w:rPr>
        <w:t>հրավերի</w:t>
      </w:r>
      <w:proofErr w:type="spellEnd"/>
      <w:r w:rsidR="004B15DA" w:rsidRPr="00085EAE">
        <w:rPr>
          <w:rFonts w:ascii="GHEA Grapalat" w:hAnsi="GHEA Grapalat" w:cs="Sylfaen"/>
          <w:b/>
          <w:bCs/>
          <w:sz w:val="20"/>
          <w:lang w:val="es-ES"/>
        </w:rPr>
        <w:t xml:space="preserve"> 1-ին </w:t>
      </w:r>
      <w:proofErr w:type="spellStart"/>
      <w:r w:rsidR="004B15DA" w:rsidRPr="00085EAE">
        <w:rPr>
          <w:rFonts w:ascii="GHEA Grapalat" w:hAnsi="GHEA Grapalat" w:cs="Sylfaen"/>
          <w:b/>
          <w:bCs/>
          <w:sz w:val="20"/>
          <w:lang w:val="es-ES"/>
        </w:rPr>
        <w:t>մասի</w:t>
      </w:r>
      <w:proofErr w:type="spellEnd"/>
      <w:r w:rsidR="004B15DA" w:rsidRPr="00085EAE">
        <w:rPr>
          <w:rFonts w:ascii="GHEA Grapalat" w:hAnsi="GHEA Grapalat" w:cs="Sylfaen"/>
          <w:b/>
          <w:bCs/>
          <w:sz w:val="20"/>
          <w:lang w:val="es-ES"/>
        </w:rPr>
        <w:t xml:space="preserve"> 2.4.1 </w:t>
      </w:r>
      <w:proofErr w:type="spellStart"/>
      <w:r w:rsidR="004B15DA" w:rsidRPr="00085EAE">
        <w:rPr>
          <w:rFonts w:ascii="GHEA Grapalat" w:hAnsi="GHEA Grapalat" w:cs="Sylfaen"/>
          <w:b/>
          <w:bCs/>
          <w:sz w:val="20"/>
          <w:lang w:val="es-ES"/>
        </w:rPr>
        <w:t>կետի</w:t>
      </w:r>
      <w:proofErr w:type="spellEnd"/>
      <w:r w:rsidR="004B15DA" w:rsidRPr="00085EAE">
        <w:rPr>
          <w:rFonts w:ascii="GHEA Grapalat" w:hAnsi="GHEA Grapalat" w:cs="Sylfaen"/>
          <w:b/>
          <w:bCs/>
          <w:sz w:val="20"/>
          <w:lang w:val="es-ES"/>
        </w:rPr>
        <w:t>.</w:t>
      </w:r>
    </w:p>
    <w:p w14:paraId="054A4CFA" w14:textId="77777777" w:rsidR="004B15DA" w:rsidRPr="00085EAE" w:rsidRDefault="004B15DA" w:rsidP="00972873">
      <w:pPr>
        <w:pStyle w:val="norm"/>
        <w:spacing w:line="276" w:lineRule="auto"/>
        <w:rPr>
          <w:rFonts w:ascii="GHEA Grapalat" w:hAnsi="GHEA Grapalat" w:cs="Sylfaen"/>
          <w:b/>
          <w:bCs/>
          <w:sz w:val="20"/>
          <w:lang w:val="es-ES"/>
        </w:rPr>
      </w:pPr>
      <w:r w:rsidRPr="00085EAE">
        <w:rPr>
          <w:rFonts w:ascii="GHEA Grapalat" w:hAnsi="GHEA Grapalat" w:cs="Sylfaen"/>
          <w:b/>
          <w:bCs/>
          <w:sz w:val="20"/>
          <w:lang w:val="es-ES"/>
        </w:rPr>
        <w:t xml:space="preserve">1) 1-ին </w:t>
      </w:r>
      <w:proofErr w:type="spellStart"/>
      <w:r w:rsidRPr="00085EAE">
        <w:rPr>
          <w:rFonts w:ascii="GHEA Grapalat" w:hAnsi="GHEA Grapalat" w:cs="Sylfaen"/>
          <w:b/>
          <w:bCs/>
          <w:sz w:val="20"/>
          <w:lang w:val="es-ES"/>
        </w:rPr>
        <w:t>ենթակետով</w:t>
      </w:r>
      <w:proofErr w:type="spellEnd"/>
      <w:r w:rsidRPr="00085EAE">
        <w:rPr>
          <w:rFonts w:ascii="GHEA Grapalat" w:hAnsi="GHEA Grapalat" w:cs="Sylfaen"/>
          <w:b/>
          <w:bCs/>
          <w:sz w:val="20"/>
          <w:lang w:val="es-ES"/>
        </w:rPr>
        <w:t xml:space="preserve"> </w:t>
      </w:r>
      <w:proofErr w:type="spellStart"/>
      <w:r w:rsidRPr="00085EAE">
        <w:rPr>
          <w:rFonts w:ascii="GHEA Grapalat" w:hAnsi="GHEA Grapalat" w:cs="Sylfaen"/>
          <w:b/>
          <w:bCs/>
          <w:sz w:val="20"/>
          <w:lang w:val="es-ES"/>
        </w:rPr>
        <w:t>պահանջվող</w:t>
      </w:r>
      <w:proofErr w:type="spellEnd"/>
      <w:r w:rsidRPr="00085EAE">
        <w:rPr>
          <w:rFonts w:ascii="GHEA Grapalat" w:hAnsi="GHEA Grapalat" w:cs="Sylfaen"/>
          <w:b/>
          <w:bCs/>
          <w:sz w:val="20"/>
          <w:lang w:val="es-ES"/>
        </w:rPr>
        <w:t xml:space="preserve"> </w:t>
      </w:r>
      <w:proofErr w:type="spellStart"/>
      <w:r w:rsidRPr="00085EAE">
        <w:rPr>
          <w:rFonts w:ascii="GHEA Grapalat" w:hAnsi="GHEA Grapalat" w:cs="Sylfaen"/>
          <w:b/>
          <w:bCs/>
          <w:sz w:val="20"/>
          <w:lang w:val="es-ES"/>
        </w:rPr>
        <w:t>փաստաթղթերը</w:t>
      </w:r>
      <w:proofErr w:type="spellEnd"/>
      <w:r w:rsidRPr="00085EAE">
        <w:rPr>
          <w:rFonts w:ascii="GHEA Grapalat" w:hAnsi="GHEA Grapalat" w:cs="Sylfaen"/>
          <w:b/>
          <w:bCs/>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67E597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AA0342">
        <w:rPr>
          <w:rFonts w:ascii="GHEA Grapalat" w:hAnsi="GHEA Grapalat" w:cs="Sylfaen"/>
          <w:b/>
          <w:lang w:val="es-ES"/>
        </w:rPr>
        <w:t>ԵՔ-ԲՄԾՁԲ-26/9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77777777" w:rsidR="001A74BE" w:rsidRPr="00F566BF" w:rsidRDefault="001A74BE" w:rsidP="001A74BE">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111462B4"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AA0342">
        <w:rPr>
          <w:rFonts w:ascii="GHEA Grapalat" w:hAnsi="GHEA Grapalat" w:cs="Sylfaen"/>
          <w:b/>
          <w:lang w:val="es-ES"/>
        </w:rPr>
        <w:t>ԵՔ-ԲՄԾՁԲ-26/9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77777777" w:rsidR="001A74BE" w:rsidRPr="00F566BF" w:rsidRDefault="001A74BE" w:rsidP="001A74BE">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72D03DE8"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AA0342">
        <w:rPr>
          <w:rFonts w:ascii="GHEA Grapalat" w:hAnsi="GHEA Grapalat" w:cs="Sylfaen"/>
          <w:b/>
          <w:lang w:val="es-ES"/>
        </w:rPr>
        <w:t>ԵՔ-ԲՄԾՁԲ-26/9</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78961A4E"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AA0342">
        <w:rPr>
          <w:rFonts w:ascii="GHEA Grapalat" w:hAnsi="GHEA Grapalat" w:cs="Sylfaen"/>
          <w:b/>
          <w:lang w:val="es-ES"/>
        </w:rPr>
        <w:t>ԵՔ-ԲՄԾՁԲ-26/9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00BC0BAD"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A0342">
        <w:rPr>
          <w:rFonts w:ascii="GHEA Grapalat" w:hAnsi="GHEA Grapalat" w:cs="Sylfaen"/>
          <w:b/>
          <w:lang w:val="es-ES"/>
        </w:rPr>
        <w:t>ԵՔ-ԲՄԾՁԲ-26/9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77777777" w:rsidR="00B039C1" w:rsidRDefault="00B039C1" w:rsidP="00B039C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5107"/>
      </w:tblGrid>
      <w:tr w:rsidR="00B039C1" w:rsidRPr="005E1F72" w14:paraId="272BCBC8" w14:textId="77777777" w:rsidTr="00B76E5B">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27" w:type="dxa"/>
            <w:gridSpan w:val="4"/>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76E5B" w:rsidRPr="005E1F72" w14:paraId="5D88A5E6" w14:textId="77777777" w:rsidTr="00B76E5B">
        <w:trPr>
          <w:cantSplit/>
          <w:trHeight w:val="301"/>
        </w:trPr>
        <w:tc>
          <w:tcPr>
            <w:tcW w:w="558" w:type="dxa"/>
            <w:vMerge/>
            <w:vAlign w:val="center"/>
          </w:tcPr>
          <w:p w14:paraId="56358FB2" w14:textId="77777777" w:rsidR="00B76E5B" w:rsidRPr="005E1F72" w:rsidRDefault="00B76E5B" w:rsidP="00EA0659">
            <w:pPr>
              <w:jc w:val="center"/>
              <w:rPr>
                <w:rFonts w:ascii="GHEA Grapalat" w:hAnsi="GHEA Grapalat"/>
                <w:sz w:val="20"/>
                <w:lang w:val="hy-AM"/>
              </w:rPr>
            </w:pPr>
          </w:p>
        </w:tc>
        <w:tc>
          <w:tcPr>
            <w:tcW w:w="1800" w:type="dxa"/>
            <w:vMerge w:val="restart"/>
            <w:vAlign w:val="center"/>
          </w:tcPr>
          <w:p w14:paraId="5FD689E9" w14:textId="77777777" w:rsidR="00B76E5B" w:rsidRPr="005E1F72" w:rsidRDefault="00B76E5B"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76E5B" w:rsidRPr="005E1F72" w:rsidRDefault="00B76E5B"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7087" w:type="dxa"/>
            <w:gridSpan w:val="2"/>
            <w:vAlign w:val="center"/>
          </w:tcPr>
          <w:p w14:paraId="6F69C636" w14:textId="77777777" w:rsidR="00B76E5B" w:rsidRPr="005E1F72" w:rsidRDefault="00B76E5B"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B76E5B" w:rsidRPr="002328A2" w14:paraId="7B33E366" w14:textId="77777777" w:rsidTr="00B76E5B">
        <w:trPr>
          <w:cantSplit/>
          <w:trHeight w:val="299"/>
        </w:trPr>
        <w:tc>
          <w:tcPr>
            <w:tcW w:w="558" w:type="dxa"/>
            <w:vMerge/>
            <w:vAlign w:val="center"/>
          </w:tcPr>
          <w:p w14:paraId="5E5149CF" w14:textId="77777777" w:rsidR="00B76E5B" w:rsidRPr="005E1F72" w:rsidRDefault="00B76E5B" w:rsidP="00EA0659">
            <w:pPr>
              <w:jc w:val="center"/>
              <w:rPr>
                <w:rFonts w:ascii="GHEA Grapalat" w:hAnsi="GHEA Grapalat"/>
                <w:sz w:val="20"/>
                <w:lang w:val="hy-AM"/>
              </w:rPr>
            </w:pPr>
          </w:p>
        </w:tc>
        <w:tc>
          <w:tcPr>
            <w:tcW w:w="1800" w:type="dxa"/>
            <w:vMerge/>
            <w:vAlign w:val="center"/>
          </w:tcPr>
          <w:p w14:paraId="6F89818F" w14:textId="77777777" w:rsidR="00B76E5B" w:rsidRPr="005E1F72" w:rsidRDefault="00B76E5B" w:rsidP="00EA0659">
            <w:pPr>
              <w:jc w:val="center"/>
              <w:rPr>
                <w:rFonts w:ascii="GHEA Grapalat" w:hAnsi="GHEA Grapalat"/>
                <w:sz w:val="20"/>
                <w:lang w:val="hy-AM"/>
              </w:rPr>
            </w:pPr>
          </w:p>
        </w:tc>
        <w:tc>
          <w:tcPr>
            <w:tcW w:w="1440" w:type="dxa"/>
            <w:vMerge/>
            <w:vAlign w:val="center"/>
          </w:tcPr>
          <w:p w14:paraId="093C325B" w14:textId="77777777" w:rsidR="00B76E5B" w:rsidRPr="005E1F72" w:rsidDel="006B374D" w:rsidRDefault="00B76E5B" w:rsidP="00EA0659">
            <w:pPr>
              <w:jc w:val="center"/>
              <w:rPr>
                <w:rFonts w:ascii="GHEA Grapalat" w:hAnsi="GHEA Grapalat"/>
                <w:b/>
                <w:bCs/>
                <w:sz w:val="16"/>
                <w:szCs w:val="18"/>
                <w:lang w:val="es-ES"/>
              </w:rPr>
            </w:pPr>
          </w:p>
        </w:tc>
        <w:tc>
          <w:tcPr>
            <w:tcW w:w="1980" w:type="dxa"/>
            <w:vAlign w:val="center"/>
          </w:tcPr>
          <w:p w14:paraId="656473A5" w14:textId="77777777" w:rsidR="00B76E5B" w:rsidRPr="005E1F72" w:rsidDel="00B57526" w:rsidRDefault="00B76E5B"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5107" w:type="dxa"/>
            <w:vAlign w:val="center"/>
          </w:tcPr>
          <w:p w14:paraId="59B56FAF" w14:textId="77777777" w:rsidR="00B76E5B" w:rsidRPr="005E1F72" w:rsidDel="00B57526" w:rsidRDefault="00B76E5B"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B76E5B" w:rsidRPr="002328A2" w14:paraId="7962EDC4" w14:textId="77777777" w:rsidTr="00B76E5B">
        <w:trPr>
          <w:cantSplit/>
        </w:trPr>
        <w:tc>
          <w:tcPr>
            <w:tcW w:w="558" w:type="dxa"/>
          </w:tcPr>
          <w:p w14:paraId="10A7AA15" w14:textId="77777777" w:rsidR="00B76E5B" w:rsidRPr="005E1F72" w:rsidRDefault="00B76E5B" w:rsidP="00EA0659">
            <w:pPr>
              <w:jc w:val="center"/>
              <w:rPr>
                <w:rFonts w:ascii="GHEA Grapalat" w:hAnsi="GHEA Grapalat"/>
                <w:sz w:val="20"/>
                <w:lang w:val="es-ES"/>
              </w:rPr>
            </w:pPr>
          </w:p>
        </w:tc>
        <w:tc>
          <w:tcPr>
            <w:tcW w:w="1800" w:type="dxa"/>
          </w:tcPr>
          <w:p w14:paraId="0B349C02" w14:textId="77777777" w:rsidR="00B76E5B" w:rsidRPr="005E1F72" w:rsidRDefault="00B76E5B" w:rsidP="00EA0659">
            <w:pPr>
              <w:jc w:val="center"/>
              <w:rPr>
                <w:rFonts w:ascii="GHEA Grapalat" w:hAnsi="GHEA Grapalat"/>
                <w:sz w:val="20"/>
                <w:lang w:val="hy-AM"/>
              </w:rPr>
            </w:pPr>
          </w:p>
        </w:tc>
        <w:tc>
          <w:tcPr>
            <w:tcW w:w="1440" w:type="dxa"/>
          </w:tcPr>
          <w:p w14:paraId="7C51AAED" w14:textId="77777777" w:rsidR="00B76E5B" w:rsidRPr="005E1F72" w:rsidRDefault="00B76E5B" w:rsidP="00EA0659">
            <w:pPr>
              <w:jc w:val="center"/>
              <w:rPr>
                <w:rFonts w:ascii="GHEA Grapalat" w:hAnsi="GHEA Grapalat"/>
                <w:sz w:val="20"/>
                <w:lang w:val="hy-AM"/>
              </w:rPr>
            </w:pPr>
          </w:p>
        </w:tc>
        <w:tc>
          <w:tcPr>
            <w:tcW w:w="1980" w:type="dxa"/>
          </w:tcPr>
          <w:p w14:paraId="64173AC2" w14:textId="77777777" w:rsidR="00B76E5B" w:rsidRPr="005E1F72" w:rsidRDefault="00B76E5B" w:rsidP="00EA0659">
            <w:pPr>
              <w:jc w:val="center"/>
              <w:rPr>
                <w:rFonts w:ascii="GHEA Grapalat" w:hAnsi="GHEA Grapalat"/>
                <w:sz w:val="20"/>
                <w:lang w:val="hy-AM"/>
              </w:rPr>
            </w:pPr>
          </w:p>
        </w:tc>
        <w:tc>
          <w:tcPr>
            <w:tcW w:w="5107" w:type="dxa"/>
          </w:tcPr>
          <w:p w14:paraId="6A361DA2" w14:textId="77777777" w:rsidR="00B76E5B" w:rsidRPr="005E1F72" w:rsidRDefault="00B76E5B" w:rsidP="00EA0659">
            <w:pPr>
              <w:jc w:val="center"/>
              <w:rPr>
                <w:rFonts w:ascii="GHEA Grapalat" w:hAnsi="GHEA Grapalat"/>
                <w:sz w:val="20"/>
                <w:lang w:val="hy-AM"/>
              </w:rPr>
            </w:pPr>
          </w:p>
        </w:tc>
      </w:tr>
      <w:tr w:rsidR="00B76E5B" w:rsidRPr="002328A2" w14:paraId="5F460935" w14:textId="77777777" w:rsidTr="00B76E5B">
        <w:trPr>
          <w:cantSplit/>
        </w:trPr>
        <w:tc>
          <w:tcPr>
            <w:tcW w:w="558" w:type="dxa"/>
          </w:tcPr>
          <w:p w14:paraId="63486FF0" w14:textId="77777777" w:rsidR="00B76E5B" w:rsidRPr="005E1F72" w:rsidRDefault="00B76E5B" w:rsidP="00EA0659">
            <w:pPr>
              <w:jc w:val="center"/>
              <w:rPr>
                <w:rFonts w:ascii="GHEA Grapalat" w:hAnsi="GHEA Grapalat"/>
                <w:sz w:val="20"/>
                <w:lang w:val="es-ES"/>
              </w:rPr>
            </w:pPr>
          </w:p>
        </w:tc>
        <w:tc>
          <w:tcPr>
            <w:tcW w:w="1800" w:type="dxa"/>
          </w:tcPr>
          <w:p w14:paraId="6CFB2E37" w14:textId="77777777" w:rsidR="00B76E5B" w:rsidRPr="005E1F72" w:rsidRDefault="00B76E5B" w:rsidP="00EA0659">
            <w:pPr>
              <w:jc w:val="center"/>
              <w:rPr>
                <w:rFonts w:ascii="GHEA Grapalat" w:hAnsi="GHEA Grapalat"/>
                <w:sz w:val="20"/>
                <w:lang w:val="hy-AM"/>
              </w:rPr>
            </w:pPr>
          </w:p>
        </w:tc>
        <w:tc>
          <w:tcPr>
            <w:tcW w:w="1440" w:type="dxa"/>
          </w:tcPr>
          <w:p w14:paraId="7B28E0A0" w14:textId="77777777" w:rsidR="00B76E5B" w:rsidRPr="005E1F72" w:rsidRDefault="00B76E5B" w:rsidP="00EA0659">
            <w:pPr>
              <w:jc w:val="center"/>
              <w:rPr>
                <w:rFonts w:ascii="GHEA Grapalat" w:hAnsi="GHEA Grapalat"/>
                <w:sz w:val="20"/>
                <w:lang w:val="hy-AM"/>
              </w:rPr>
            </w:pPr>
          </w:p>
        </w:tc>
        <w:tc>
          <w:tcPr>
            <w:tcW w:w="1980" w:type="dxa"/>
          </w:tcPr>
          <w:p w14:paraId="6A3E42A6" w14:textId="77777777" w:rsidR="00B76E5B" w:rsidRPr="005E1F72" w:rsidRDefault="00B76E5B" w:rsidP="00EA0659">
            <w:pPr>
              <w:jc w:val="center"/>
              <w:rPr>
                <w:rFonts w:ascii="GHEA Grapalat" w:hAnsi="GHEA Grapalat"/>
                <w:sz w:val="20"/>
                <w:lang w:val="hy-AM"/>
              </w:rPr>
            </w:pPr>
          </w:p>
        </w:tc>
        <w:tc>
          <w:tcPr>
            <w:tcW w:w="5107" w:type="dxa"/>
          </w:tcPr>
          <w:p w14:paraId="718FC320" w14:textId="77777777" w:rsidR="00B76E5B" w:rsidRPr="005E1F72" w:rsidRDefault="00B76E5B" w:rsidP="00EA0659">
            <w:pPr>
              <w:jc w:val="center"/>
              <w:rPr>
                <w:rFonts w:ascii="GHEA Grapalat" w:hAnsi="GHEA Grapalat"/>
                <w:sz w:val="20"/>
                <w:lang w:val="hy-AM"/>
              </w:rPr>
            </w:pPr>
          </w:p>
        </w:tc>
      </w:tr>
      <w:tr w:rsidR="00B76E5B" w:rsidRPr="002328A2" w14:paraId="12B3C590" w14:textId="77777777" w:rsidTr="00B76E5B">
        <w:trPr>
          <w:cantSplit/>
        </w:trPr>
        <w:tc>
          <w:tcPr>
            <w:tcW w:w="558" w:type="dxa"/>
          </w:tcPr>
          <w:p w14:paraId="1CDC109F" w14:textId="77777777" w:rsidR="00B76E5B" w:rsidRPr="005E1F72" w:rsidRDefault="00B76E5B" w:rsidP="00EA0659">
            <w:pPr>
              <w:jc w:val="center"/>
              <w:rPr>
                <w:rFonts w:ascii="GHEA Grapalat" w:hAnsi="GHEA Grapalat"/>
                <w:sz w:val="20"/>
                <w:lang w:val="es-ES"/>
              </w:rPr>
            </w:pPr>
          </w:p>
        </w:tc>
        <w:tc>
          <w:tcPr>
            <w:tcW w:w="1800" w:type="dxa"/>
          </w:tcPr>
          <w:p w14:paraId="4176597C" w14:textId="77777777" w:rsidR="00B76E5B" w:rsidRPr="005E1F72" w:rsidRDefault="00B76E5B" w:rsidP="00EA0659">
            <w:pPr>
              <w:jc w:val="center"/>
              <w:rPr>
                <w:rFonts w:ascii="GHEA Grapalat" w:hAnsi="GHEA Grapalat"/>
                <w:sz w:val="20"/>
                <w:lang w:val="hy-AM"/>
              </w:rPr>
            </w:pPr>
          </w:p>
        </w:tc>
        <w:tc>
          <w:tcPr>
            <w:tcW w:w="1440" w:type="dxa"/>
          </w:tcPr>
          <w:p w14:paraId="7453CCF3" w14:textId="77777777" w:rsidR="00B76E5B" w:rsidRPr="005E1F72" w:rsidRDefault="00B76E5B" w:rsidP="00EA0659">
            <w:pPr>
              <w:jc w:val="center"/>
              <w:rPr>
                <w:rFonts w:ascii="GHEA Grapalat" w:hAnsi="GHEA Grapalat"/>
                <w:sz w:val="20"/>
                <w:lang w:val="hy-AM"/>
              </w:rPr>
            </w:pPr>
          </w:p>
        </w:tc>
        <w:tc>
          <w:tcPr>
            <w:tcW w:w="1980" w:type="dxa"/>
          </w:tcPr>
          <w:p w14:paraId="4DEA7D7D" w14:textId="77777777" w:rsidR="00B76E5B" w:rsidRPr="005E1F72" w:rsidRDefault="00B76E5B" w:rsidP="00EA0659">
            <w:pPr>
              <w:jc w:val="center"/>
              <w:rPr>
                <w:rFonts w:ascii="GHEA Grapalat" w:hAnsi="GHEA Grapalat"/>
                <w:sz w:val="20"/>
                <w:lang w:val="hy-AM"/>
              </w:rPr>
            </w:pPr>
          </w:p>
        </w:tc>
        <w:tc>
          <w:tcPr>
            <w:tcW w:w="5107" w:type="dxa"/>
          </w:tcPr>
          <w:p w14:paraId="37DCFDF3" w14:textId="77777777" w:rsidR="00B76E5B" w:rsidRPr="005E1F72" w:rsidRDefault="00B76E5B"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109A04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A0342">
        <w:rPr>
          <w:rFonts w:ascii="GHEA Grapalat" w:hAnsi="GHEA Grapalat" w:cs="Sylfaen"/>
          <w:b/>
          <w:lang w:val="es-ES"/>
        </w:rPr>
        <w:t>ԵՔ-ԲՄԾՁԲ-26/9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B0F38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A0342">
        <w:rPr>
          <w:rFonts w:ascii="GHEA Grapalat" w:hAnsi="GHEA Grapalat" w:cs="Sylfaen"/>
          <w:b/>
          <w:lang w:val="es-ES"/>
        </w:rPr>
        <w:t>ԵՔ-ԲՄԾՁԲ-26/9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297D9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A0342">
        <w:rPr>
          <w:rFonts w:ascii="GHEA Grapalat" w:hAnsi="GHEA Grapalat" w:cs="Sylfaen"/>
          <w:b/>
          <w:lang w:val="es-ES"/>
        </w:rPr>
        <w:t>ԵՔ-ԲՄԾՁԲ-26/9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28A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2328A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50F478" w:rsidR="002732F8" w:rsidRPr="00E91F5D" w:rsidRDefault="00AA0342" w:rsidP="002D6A6F">
            <w:pPr>
              <w:jc w:val="center"/>
              <w:rPr>
                <w:rFonts w:ascii="GHEA Grapalat" w:hAnsi="GHEA Grapalat"/>
                <w:sz w:val="20"/>
                <w:szCs w:val="20"/>
                <w:lang w:val="es-ES"/>
              </w:rPr>
            </w:pPr>
            <w:r>
              <w:rPr>
                <w:rFonts w:ascii="GHEA Grapalat" w:hAnsi="GHEA Grapalat"/>
                <w:lang w:val="hy-AM" w:eastAsia="en-AU"/>
              </w:rPr>
              <w:t xml:space="preserve">Երևան քաղաքում ներդրումային ծրագրերի շրջանակում հանրային կարծիքի հարցումների և վարքագծային դիտարկումների </w:t>
            </w:r>
            <w:r w:rsidR="007C1B8F">
              <w:rPr>
                <w:rFonts w:ascii="GHEA Grapalat" w:hAnsi="GHEA Grapalat"/>
                <w:lang w:val="hy-AM" w:eastAsia="en-AU"/>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EE27D3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A0342">
        <w:rPr>
          <w:rFonts w:ascii="GHEA Grapalat" w:hAnsi="GHEA Grapalat" w:cs="GHEA Grapalat"/>
          <w:b/>
          <w:lang w:val="pt-BR"/>
        </w:rPr>
        <w:t>ԵՔ-ԲՄԾՁԲ-26/9</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2F9B62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AA0342">
        <w:rPr>
          <w:rFonts w:ascii="GHEA Grapalat" w:hAnsi="GHEA Grapalat" w:cs="GHEA Grapalat"/>
          <w:b/>
          <w:sz w:val="20"/>
          <w:szCs w:val="20"/>
          <w:lang w:val="pt-BR"/>
        </w:rPr>
        <w:t>ԵՔ-ԲՄԾՁԲ-26/9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28C6715" w:rsidR="00E87CE7" w:rsidRPr="00F566BF" w:rsidRDefault="00AA0342" w:rsidP="00E87CE7">
            <w:pPr>
              <w:rPr>
                <w:rFonts w:ascii="GHEA Grapalat" w:hAnsi="GHEA Grapalat" w:cs="Arial"/>
                <w:sz w:val="20"/>
                <w:szCs w:val="20"/>
              </w:rPr>
            </w:pPr>
            <w:r>
              <w:rPr>
                <w:rFonts w:ascii="GHEA Grapalat" w:hAnsi="GHEA Grapalat" w:cs="GHEA Grapalat"/>
                <w:b/>
                <w:sz w:val="20"/>
                <w:szCs w:val="20"/>
                <w:u w:val="single"/>
                <w:lang w:val="pt-BR"/>
              </w:rPr>
              <w:t>ԵՔ-ԲՄԾՁԲ-26/9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328A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328A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328A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328A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328A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1EAC57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A0342">
        <w:rPr>
          <w:rFonts w:ascii="GHEA Grapalat" w:hAnsi="GHEA Grapalat" w:cs="Sylfaen"/>
          <w:b/>
          <w:lang w:val="hy-AM"/>
        </w:rPr>
        <w:t>ԵՔ-ԲՄԾՁԲ-26/9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39B3DF5B"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AA0342">
        <w:rPr>
          <w:rFonts w:ascii="GHEA Grapalat" w:hAnsi="GHEA Grapalat" w:cs="Sylfaen"/>
          <w:b/>
          <w:lang w:val="hy-AM"/>
        </w:rPr>
        <w:t>ԵՔ-ԲՄԾՁԲ-26/9</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6C857EC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AA0342" w:rsidRPr="00B76E5B">
        <w:rPr>
          <w:rFonts w:ascii="GHEA Grapalat" w:hAnsi="GHEA Grapalat"/>
          <w:sz w:val="20"/>
          <w:szCs w:val="20"/>
          <w:lang w:val="hy-AM" w:eastAsia="en-AU"/>
        </w:rPr>
        <w:t xml:space="preserve">Երևան քաղաքում ներդրումային ծրագրերի շրջանակում հանրային կարծիքի հարցումների և վարքագծային դիտարկումների </w:t>
      </w:r>
      <w:r w:rsidR="007C1B8F" w:rsidRPr="00B76E5B">
        <w:rPr>
          <w:rFonts w:ascii="GHEA Grapalat" w:hAnsi="GHEA Grapalat"/>
          <w:sz w:val="20"/>
          <w:szCs w:val="20"/>
          <w:lang w:val="hy-AM" w:eastAsia="en-AU"/>
        </w:rPr>
        <w:t>ծառայությունների</w:t>
      </w:r>
      <w:r w:rsidR="004D0B5E"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4"/>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5"/>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8"/>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9"/>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661798E4"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203E57" w:rsidRPr="00AC3F88">
        <w:rPr>
          <w:rFonts w:ascii="GHEA Grapalat" w:hAnsi="GHEA Grapalat" w:cs="Sylfaen"/>
          <w:color w:val="000000" w:themeColor="text1"/>
          <w:lang w:val="hy-AM"/>
        </w:rPr>
        <w:t>«</w:t>
      </w:r>
      <w:r w:rsidR="00203E57" w:rsidRPr="00203E57">
        <w:rPr>
          <w:rFonts w:ascii="GHEA Grapalat" w:hAnsi="GHEA Grapalat"/>
          <w:sz w:val="20"/>
          <w:szCs w:val="20"/>
          <w:lang w:val="hy-AM" w:eastAsia="ru-RU"/>
        </w:rPr>
        <w:t>Երևանի կառուցապատման ներդրումային ծրագրերի իրականացման գրասենյակ» ՀՈԱԿ</w:t>
      </w:r>
      <w:r w:rsidR="00203E57">
        <w:rPr>
          <w:rFonts w:ascii="GHEA Grapalat" w:hAnsi="GHEA Grapalat"/>
          <w:sz w:val="20"/>
          <w:szCs w:val="20"/>
          <w:lang w:val="hy-AM" w:eastAsia="ru-RU"/>
        </w:rPr>
        <w:t>-ը: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3527541B"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AA0342" w:rsidRPr="00B76E5B">
        <w:rPr>
          <w:rFonts w:ascii="GHEA Grapalat" w:hAnsi="GHEA Grapalat"/>
          <w:i/>
          <w:sz w:val="18"/>
          <w:lang w:val="hy-AM"/>
        </w:rPr>
        <w:t>ԵՔ-ԲՄԾՁԲ-26/9</w:t>
      </w:r>
      <w:r w:rsidR="00D97487">
        <w:rPr>
          <w:rFonts w:ascii="GHEA Grapalat" w:hAnsi="GHEA Grapalat"/>
          <w:i/>
          <w:sz w:val="18"/>
          <w:lang w:val="hy-AM"/>
        </w:rPr>
        <w:t xml:space="preserve"> </w:t>
      </w:r>
      <w:r w:rsidRPr="00B76E5B">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16D312CA" w:rsidR="00274C6A" w:rsidRPr="00F566BF" w:rsidRDefault="00AA0342" w:rsidP="00516221">
      <w:pPr>
        <w:jc w:val="center"/>
        <w:rPr>
          <w:rFonts w:ascii="GHEA Grapalat" w:hAnsi="GHEA Grapalat"/>
          <w:sz w:val="20"/>
          <w:lang w:val="hy-AM"/>
        </w:rPr>
      </w:pPr>
      <w:r>
        <w:rPr>
          <w:rFonts w:ascii="GHEA Grapalat" w:hAnsi="GHEA Grapalat"/>
          <w:lang w:val="hy-AM" w:eastAsia="en-AU"/>
        </w:rPr>
        <w:t xml:space="preserve">Երևան քաղաքում ներդրումային ծրագրերի շրջանակում հանրային կարծիքի հարցումների և վարքագծային դիտարկումների </w:t>
      </w:r>
      <w:r w:rsidR="007C1B8F">
        <w:rPr>
          <w:rFonts w:ascii="GHEA Grapalat" w:hAnsi="GHEA Grapalat"/>
          <w:lang w:val="hy-AM" w:eastAsia="en-AU"/>
        </w:rPr>
        <w:t>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59E886A6"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չ</w:t>
            </w:r>
            <w:r w:rsidR="003A4570">
              <w:rPr>
                <w:rFonts w:ascii="GHEA Grapalat" w:hAnsi="GHEA Grapalat"/>
                <w:sz w:val="18"/>
              </w:rPr>
              <w:t>/</w:t>
            </w:r>
            <w:r w:rsidRPr="00F566BF">
              <w:rPr>
                <w:rFonts w:ascii="GHEA Grapalat" w:hAnsi="GHEA Grapalat"/>
                <w:sz w:val="18"/>
              </w:rPr>
              <w:t xml:space="preserve"> հ</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76E5B" w:rsidRPr="002328A2" w14:paraId="1FDFAD17" w14:textId="77777777" w:rsidTr="000705F6">
        <w:trPr>
          <w:trHeight w:val="246"/>
        </w:trPr>
        <w:tc>
          <w:tcPr>
            <w:tcW w:w="607" w:type="dxa"/>
            <w:vAlign w:val="center"/>
          </w:tcPr>
          <w:p w14:paraId="5B6EBFA3" w14:textId="77777777" w:rsidR="00B76E5B" w:rsidRDefault="00B76E5B" w:rsidP="00B76E5B">
            <w:pPr>
              <w:jc w:val="center"/>
              <w:rPr>
                <w:rFonts w:ascii="GHEA Grapalat" w:hAnsi="GHEA Grapalat"/>
                <w:sz w:val="20"/>
                <w:lang w:val="hy-AM"/>
              </w:rPr>
            </w:pPr>
          </w:p>
          <w:p w14:paraId="42BABFEF" w14:textId="77777777" w:rsidR="00B76E5B" w:rsidRPr="00453E01" w:rsidRDefault="00B76E5B" w:rsidP="00B76E5B">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1C8B75F9" w:rsidR="00B76E5B" w:rsidRPr="006A2CCB" w:rsidRDefault="00B76E5B" w:rsidP="00B76E5B">
            <w:pPr>
              <w:jc w:val="center"/>
              <w:rPr>
                <w:rFonts w:ascii="GHEA Grapalat" w:hAnsi="GHEA Grapalat"/>
                <w:sz w:val="20"/>
              </w:rPr>
            </w:pPr>
            <w:r w:rsidRPr="00A6319D">
              <w:rPr>
                <w:rFonts w:ascii="GHEA Grapalat" w:hAnsi="GHEA Grapalat" w:cs="Calibri"/>
              </w:rPr>
              <w:t>79311100/3</w:t>
            </w:r>
          </w:p>
        </w:tc>
        <w:tc>
          <w:tcPr>
            <w:tcW w:w="5670" w:type="dxa"/>
            <w:vAlign w:val="center"/>
          </w:tcPr>
          <w:p w14:paraId="13E24827" w14:textId="77777777" w:rsidR="00B76E5B" w:rsidRPr="00B76E5B" w:rsidRDefault="00B76E5B" w:rsidP="00B76E5B">
            <w:pPr>
              <w:pStyle w:val="isselectedend"/>
              <w:numPr>
                <w:ilvl w:val="0"/>
                <w:numId w:val="22"/>
              </w:numPr>
              <w:spacing w:before="0" w:beforeAutospacing="0" w:after="0" w:afterAutospacing="0"/>
              <w:ind w:left="315" w:hanging="315"/>
              <w:jc w:val="both"/>
              <w:rPr>
                <w:rFonts w:ascii="GHEA Grapalat" w:hAnsi="GHEA Grapalat" w:cs="Calibri"/>
                <w:sz w:val="20"/>
                <w:szCs w:val="20"/>
                <w:lang w:val="hy-AM" w:eastAsia="en-US"/>
              </w:rPr>
            </w:pPr>
            <w:bookmarkStart w:id="22" w:name="_Hlk224300174"/>
            <w:proofErr w:type="spellStart"/>
            <w:r w:rsidRPr="00B76E5B">
              <w:rPr>
                <w:rFonts w:ascii="GHEA Grapalat" w:eastAsia="GHEA Grapalat" w:hAnsi="GHEA Grapalat" w:cs="GHEA Grapalat"/>
                <w:b/>
                <w:color w:val="000000"/>
                <w:sz w:val="20"/>
                <w:szCs w:val="20"/>
              </w:rPr>
              <w:t>Ընդհանուր</w:t>
            </w:r>
            <w:proofErr w:type="spellEnd"/>
            <w:r w:rsidRPr="00B76E5B">
              <w:rPr>
                <w:rFonts w:ascii="GHEA Grapalat" w:eastAsia="GHEA Grapalat" w:hAnsi="GHEA Grapalat" w:cs="GHEA Grapalat"/>
                <w:b/>
                <w:color w:val="000000"/>
                <w:sz w:val="20"/>
                <w:szCs w:val="20"/>
              </w:rPr>
              <w:t xml:space="preserve"> </w:t>
            </w:r>
            <w:proofErr w:type="spellStart"/>
            <w:r w:rsidRPr="00B76E5B">
              <w:rPr>
                <w:rFonts w:ascii="GHEA Grapalat" w:eastAsia="GHEA Grapalat" w:hAnsi="GHEA Grapalat" w:cs="GHEA Grapalat"/>
                <w:b/>
                <w:color w:val="000000"/>
                <w:sz w:val="20"/>
                <w:szCs w:val="20"/>
              </w:rPr>
              <w:t>տեղեկատվություն</w:t>
            </w:r>
            <w:proofErr w:type="spellEnd"/>
            <w:r w:rsidRPr="00B76E5B">
              <w:rPr>
                <w:rFonts w:ascii="GHEA Grapalat" w:hAnsi="GHEA Grapalat" w:cs="Calibri"/>
                <w:sz w:val="20"/>
                <w:szCs w:val="20"/>
                <w:lang w:val="hy-AM" w:eastAsia="en-US"/>
              </w:rPr>
              <w:t xml:space="preserve"> </w:t>
            </w:r>
          </w:p>
          <w:p w14:paraId="6AF6B4B1" w14:textId="77777777" w:rsidR="00B76E5B" w:rsidRPr="00B76E5B" w:rsidRDefault="00B76E5B" w:rsidP="00B76E5B">
            <w:pPr>
              <w:pStyle w:val="isselectedend"/>
              <w:spacing w:before="0" w:beforeAutospacing="0" w:after="0" w:afterAutospacing="0"/>
              <w:jc w:val="both"/>
              <w:rPr>
                <w:rFonts w:ascii="GHEA Grapalat" w:hAnsi="GHEA Grapalat" w:cs="Calibri"/>
                <w:sz w:val="20"/>
                <w:szCs w:val="20"/>
                <w:lang w:val="hy-AM" w:eastAsia="en-US"/>
              </w:rPr>
            </w:pPr>
            <w:r w:rsidRPr="00B76E5B">
              <w:rPr>
                <w:rFonts w:ascii="GHEA Grapalat" w:hAnsi="GHEA Grapalat" w:cs="Calibri"/>
                <w:sz w:val="20"/>
                <w:szCs w:val="20"/>
                <w:lang w:val="hy-AM" w:eastAsia="en-US"/>
              </w:rPr>
              <w:t>Երևանի քաղաքային զարգացման և շարժունակության բարեփոխումների շրջանակում քաղաքապետարանը հետևողական քայլեր է իրականացնում կայուն, արդյունավետ և բնակիչների կարիքներին արձագանքող տրանսպորտային համակարգի ձևավորման ուղղությամբ։ Այս համատեքստում Կ. Դեմիրճյանի անվան Երևանի մետրոպոլիտենի զարգացումն ու ընդլայնումը հանդիսանում են Երևանի զարգացման ծրագրով ամրագրված առաջնահերթ ուղղություններից մեկը։</w:t>
            </w:r>
          </w:p>
          <w:p w14:paraId="157ED0CE" w14:textId="77777777" w:rsidR="00B76E5B" w:rsidRPr="00B76E5B" w:rsidRDefault="00B76E5B" w:rsidP="00B76E5B">
            <w:pPr>
              <w:pStyle w:val="isselectedend"/>
              <w:spacing w:after="0" w:afterAutospacing="0"/>
              <w:jc w:val="both"/>
              <w:rPr>
                <w:rFonts w:ascii="GHEA Grapalat" w:hAnsi="GHEA Grapalat" w:cs="Calibri"/>
                <w:sz w:val="20"/>
                <w:szCs w:val="20"/>
                <w:lang w:val="hy-AM" w:eastAsia="en-US"/>
              </w:rPr>
            </w:pPr>
            <w:r w:rsidRPr="00B76E5B">
              <w:rPr>
                <w:rFonts w:ascii="GHEA Grapalat" w:hAnsi="GHEA Grapalat" w:cs="Calibri"/>
                <w:sz w:val="20"/>
                <w:szCs w:val="20"/>
                <w:lang w:val="hy-AM" w:eastAsia="en-US"/>
              </w:rPr>
              <w:t>Մետրոպոլիտենը դիտարկվում է ոչ միայն որպես հասարակական տրանսպորտի առանցքային բաղադրիչ, այլ որպես քաղաքային վերափոխման կարևոր գործիք, որը կարող է նպաստել ճանապարհային ծանրաբեռնվածության նվազեցմանը, կայուն շարժունակության խթանմանը և քաղաքային միջավայրի որակի բարելավմանը։</w:t>
            </w:r>
          </w:p>
          <w:p w14:paraId="3D1D34E5" w14:textId="77777777" w:rsidR="00B76E5B" w:rsidRPr="00B76E5B" w:rsidRDefault="00B76E5B" w:rsidP="00B76E5B">
            <w:pPr>
              <w:pStyle w:val="isselectedend"/>
              <w:spacing w:after="0" w:afterAutospacing="0"/>
              <w:jc w:val="both"/>
              <w:rPr>
                <w:rFonts w:ascii="GHEA Grapalat" w:hAnsi="GHEA Grapalat" w:cs="Calibri"/>
                <w:sz w:val="20"/>
                <w:szCs w:val="20"/>
                <w:lang w:val="hy-AM" w:eastAsia="en-US"/>
              </w:rPr>
            </w:pPr>
            <w:r w:rsidRPr="00B76E5B">
              <w:rPr>
                <w:rFonts w:ascii="GHEA Grapalat" w:hAnsi="GHEA Grapalat" w:cs="Calibri"/>
                <w:sz w:val="20"/>
                <w:szCs w:val="20"/>
                <w:lang w:val="hy-AM" w:eastAsia="en-US"/>
              </w:rPr>
              <w:t xml:space="preserve">Միաժամանակ, ըստ վիճակագրական տվյալների, 2025 թվականի դրությամբ Երևանում տարեկան ընդհանուր օգտագործման տրանսպորտից օգտվել է 241,095,000 մարդ, ինչը 2024 թվականի ցուցանիշից 2.3 տոկոսով </w:t>
            </w:r>
            <w:r w:rsidRPr="00B76E5B">
              <w:rPr>
                <w:rFonts w:ascii="GHEA Grapalat" w:hAnsi="GHEA Grapalat" w:cs="Calibri"/>
                <w:sz w:val="20"/>
                <w:szCs w:val="20"/>
                <w:lang w:val="hy-AM" w:eastAsia="en-US"/>
              </w:rPr>
              <w:lastRenderedPageBreak/>
              <w:t>պակաս է։ Ուղևորափոխադրումների ծավալի ամենամեծ մասնաբաժինը շարունակում է բաժին ընկնել ավտոմոբիլային տրանսպորտին (85.0%), մինչդեռ մետրոպոլիտենի մասնաբաժինը կազմում է ընդամենը 10.1 տոկոս (24,582,600 ուղևոր)՝ նախորդ տարվա համեմատ նվազելով 6.6 տոկոսով։ Արդյունքում ավտոճանապարհային ցանցը շարունակում է մնալ զգալիորեն ծանրաբեռնված, մասնավորապես անհատական տրանսպորտային միջոցների և տաքսի ծառայությունների օգտագործման աճի պայմաններում։</w:t>
            </w:r>
          </w:p>
          <w:p w14:paraId="248308AA" w14:textId="77777777" w:rsidR="00B76E5B" w:rsidRPr="00B76E5B" w:rsidRDefault="00B76E5B" w:rsidP="00B76E5B">
            <w:pPr>
              <w:pStyle w:val="NormalWeb"/>
              <w:spacing w:after="0" w:afterAutospacing="0"/>
              <w:jc w:val="both"/>
              <w:rPr>
                <w:rFonts w:ascii="GHEA Grapalat" w:hAnsi="GHEA Grapalat" w:cs="Calibri"/>
                <w:sz w:val="20"/>
                <w:szCs w:val="20"/>
                <w:lang w:val="hy-AM"/>
              </w:rPr>
            </w:pPr>
            <w:r w:rsidRPr="00B76E5B">
              <w:rPr>
                <w:rFonts w:ascii="GHEA Grapalat" w:hAnsi="GHEA Grapalat" w:cs="Calibri"/>
                <w:sz w:val="20"/>
                <w:szCs w:val="20"/>
                <w:lang w:val="hy-AM"/>
              </w:rPr>
              <w:t>Վերոնշյալ միտումները վկայում են, որ մետրոպոլիտենի դերի և գրավչության բարձրացումը ռազմավարական նշանակություն ունի Երևանի քաղաքային շարժունակության համակարգի զարգացման և տրանսպորտային բեռնաթափման համար։</w:t>
            </w:r>
          </w:p>
          <w:p w14:paraId="51F02292"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Ծրագիրը նպատակ ունի ձևավորել ոչ միայն նոր կայարան, այլև դրա շուրջ ինտեգրված և որակյալ քաղաքային միջավայր, որը կարող է ներառել հետիոտնային, հեծանվային, հասարակական տրանսպորտային և հանրային տարածքային լուծումներ։</w:t>
            </w:r>
          </w:p>
          <w:p w14:paraId="046B1974" w14:textId="77777777" w:rsidR="00B76E5B" w:rsidRPr="00B76E5B" w:rsidRDefault="00B76E5B" w:rsidP="00B76E5B">
            <w:pPr>
              <w:spacing w:before="120"/>
              <w:jc w:val="both"/>
              <w:rPr>
                <w:rFonts w:ascii="GHEA Grapalat" w:hAnsi="GHEA Grapalat" w:cs="Calibri"/>
                <w:sz w:val="20"/>
                <w:szCs w:val="20"/>
                <w:lang w:val="hy-AM"/>
              </w:rPr>
            </w:pPr>
          </w:p>
          <w:p w14:paraId="1BBC2586" w14:textId="77777777" w:rsidR="00B76E5B" w:rsidRPr="00B76E5B" w:rsidRDefault="00B76E5B" w:rsidP="00B76E5B">
            <w:pPr>
              <w:pStyle w:val="ListParagraph"/>
              <w:numPr>
                <w:ilvl w:val="0"/>
                <w:numId w:val="22"/>
              </w:numPr>
              <w:pBdr>
                <w:top w:val="nil"/>
                <w:left w:val="nil"/>
                <w:bottom w:val="nil"/>
                <w:right w:val="nil"/>
                <w:between w:val="nil"/>
              </w:pBdr>
              <w:ind w:left="185" w:hanging="185"/>
              <w:contextualSpacing/>
              <w:rPr>
                <w:rFonts w:ascii="GHEA Grapalat" w:eastAsia="GHEA Grapalat" w:hAnsi="GHEA Grapalat" w:cs="GHEA Grapalat"/>
                <w:b/>
                <w:color w:val="000000"/>
                <w:sz w:val="20"/>
                <w:szCs w:val="20"/>
              </w:rPr>
            </w:pPr>
            <w:proofErr w:type="spellStart"/>
            <w:r w:rsidRPr="00B76E5B">
              <w:rPr>
                <w:rFonts w:ascii="GHEA Grapalat" w:eastAsia="GHEA Grapalat" w:hAnsi="GHEA Grapalat" w:cs="GHEA Grapalat"/>
                <w:b/>
                <w:color w:val="000000"/>
                <w:sz w:val="20"/>
                <w:szCs w:val="20"/>
              </w:rPr>
              <w:t>Առաջադրանքի</w:t>
            </w:r>
            <w:proofErr w:type="spellEnd"/>
            <w:r w:rsidRPr="00B76E5B">
              <w:rPr>
                <w:rFonts w:ascii="GHEA Grapalat" w:eastAsia="GHEA Grapalat" w:hAnsi="GHEA Grapalat" w:cs="GHEA Grapalat"/>
                <w:b/>
                <w:color w:val="000000"/>
                <w:sz w:val="20"/>
                <w:szCs w:val="20"/>
              </w:rPr>
              <w:t xml:space="preserve"> </w:t>
            </w:r>
            <w:proofErr w:type="spellStart"/>
            <w:r w:rsidRPr="00B76E5B">
              <w:rPr>
                <w:rFonts w:ascii="GHEA Grapalat" w:eastAsia="GHEA Grapalat" w:hAnsi="GHEA Grapalat" w:cs="GHEA Grapalat"/>
                <w:b/>
                <w:color w:val="000000"/>
                <w:sz w:val="20"/>
                <w:szCs w:val="20"/>
              </w:rPr>
              <w:t>նպատակները</w:t>
            </w:r>
            <w:proofErr w:type="spellEnd"/>
          </w:p>
          <w:p w14:paraId="1BF849DE" w14:textId="77777777" w:rsidR="00B76E5B" w:rsidRPr="00B76E5B" w:rsidRDefault="00B76E5B" w:rsidP="00B76E5B">
            <w:pPr>
              <w:spacing w:before="100" w:beforeAutospacing="1"/>
              <w:jc w:val="both"/>
              <w:rPr>
                <w:rFonts w:ascii="GHEA Grapalat" w:hAnsi="GHEA Grapalat"/>
                <w:sz w:val="20"/>
                <w:szCs w:val="20"/>
                <w:lang w:val="en-GB" w:eastAsia="en-GB"/>
              </w:rPr>
            </w:pPr>
            <w:proofErr w:type="spellStart"/>
            <w:r w:rsidRPr="00B76E5B">
              <w:rPr>
                <w:rFonts w:ascii="GHEA Grapalat" w:hAnsi="GHEA Grapalat"/>
                <w:sz w:val="20"/>
                <w:szCs w:val="20"/>
                <w:lang w:val="en-GB" w:eastAsia="en-GB"/>
              </w:rPr>
              <w:t>Սույն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առաջադրանքի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նպատակն</w:t>
            </w:r>
            <w:proofErr w:type="spellEnd"/>
            <w:r w:rsidRPr="00B76E5B">
              <w:rPr>
                <w:rFonts w:ascii="GHEA Grapalat" w:hAnsi="GHEA Grapalat"/>
                <w:sz w:val="20"/>
                <w:szCs w:val="20"/>
                <w:lang w:val="en-GB" w:eastAsia="en-GB"/>
              </w:rPr>
              <w:t xml:space="preserve"> է </w:t>
            </w:r>
            <w:proofErr w:type="spellStart"/>
            <w:r w:rsidRPr="00B76E5B">
              <w:rPr>
                <w:rFonts w:ascii="GHEA Grapalat" w:hAnsi="GHEA Grapalat"/>
                <w:sz w:val="20"/>
                <w:szCs w:val="20"/>
                <w:lang w:val="en-GB" w:eastAsia="en-GB"/>
              </w:rPr>
              <w:t>իրականացնել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նախատեսվող</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Սուրմալու</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մետրոյի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կայարանի</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Գարեգին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Նժդեհ</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հրապարակի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հարակից</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տարածքների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քաղաքաշինական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շարժունակության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սոցիալական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տնտեսական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առանձնահատկությունների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համալիր</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ուսումնասիրություն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ինչպես</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նաև</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ապահովել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շահագրգիռ</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կողմերի</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քաղաքացիների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մասնակցությունը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տարածքների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հետագա</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զարգացման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վերաբերյալ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պատկերացումների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կարիքների</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առաջարկությունների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հավաքագրման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գործընթացում</w:t>
            </w:r>
            <w:proofErr w:type="spellEnd"/>
            <w:r w:rsidRPr="00B76E5B">
              <w:rPr>
                <w:rFonts w:ascii="GHEA Grapalat" w:hAnsi="GHEA Grapalat"/>
                <w:sz w:val="20"/>
                <w:szCs w:val="20"/>
                <w:lang w:val="en-GB" w:eastAsia="en-GB"/>
              </w:rPr>
              <w:t>։</w:t>
            </w:r>
          </w:p>
          <w:p w14:paraId="1F36885E" w14:textId="77777777" w:rsidR="00B76E5B" w:rsidRPr="00B76E5B" w:rsidRDefault="00B76E5B" w:rsidP="00B76E5B">
            <w:pPr>
              <w:spacing w:before="100" w:beforeAutospacing="1" w:after="100" w:after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Առաջադրանքի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հիմնական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նպատակներն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են</w:t>
            </w:r>
            <w:proofErr w:type="spellEnd"/>
            <w:r w:rsidRPr="00B76E5B">
              <w:rPr>
                <w:rFonts w:ascii="GHEA Grapalat" w:hAnsi="GHEA Grapalat"/>
                <w:sz w:val="20"/>
                <w:szCs w:val="20"/>
                <w:lang w:val="en-GB" w:eastAsia="en-GB"/>
              </w:rPr>
              <w:t>՝</w:t>
            </w:r>
          </w:p>
          <w:p w14:paraId="0A1A32E7" w14:textId="77777777" w:rsidR="00B76E5B" w:rsidRPr="00B76E5B" w:rsidRDefault="00B76E5B" w:rsidP="00B76E5B">
            <w:pPr>
              <w:numPr>
                <w:ilvl w:val="0"/>
                <w:numId w:val="38"/>
              </w:numPr>
              <w:spacing w:before="100" w:beforeAutospacing="1" w:after="100" w:after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lastRenderedPageBreak/>
              <w:t>ապահովել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փաստահեն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տեղեկատվական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վերլուծական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հիմք</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մետրոյի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կայարանամերձ</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տարածքների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զարգացման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համար</w:t>
            </w:r>
            <w:proofErr w:type="spellEnd"/>
            <w:r w:rsidRPr="00B76E5B">
              <w:rPr>
                <w:rFonts w:ascii="GHEA Grapalat" w:hAnsi="GHEA Grapalat"/>
                <w:sz w:val="20"/>
                <w:szCs w:val="20"/>
                <w:lang w:val="en-GB" w:eastAsia="en-GB"/>
              </w:rPr>
              <w:t>,</w:t>
            </w:r>
          </w:p>
          <w:p w14:paraId="2A1F769A" w14:textId="77777777" w:rsidR="00B76E5B" w:rsidRPr="00B76E5B" w:rsidRDefault="00B76E5B" w:rsidP="00B76E5B">
            <w:pPr>
              <w:numPr>
                <w:ilvl w:val="0"/>
                <w:numId w:val="38"/>
              </w:numPr>
              <w:spacing w:before="100" w:beforeAutospacing="1" w:after="100" w:after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բացահայտել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շահառու</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խմբերի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կարիքները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ակնկալիքները</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առաջնահերթությունները</w:t>
            </w:r>
            <w:proofErr w:type="spellEnd"/>
            <w:r w:rsidRPr="00B76E5B">
              <w:rPr>
                <w:rFonts w:ascii="GHEA Grapalat" w:hAnsi="GHEA Grapalat"/>
                <w:sz w:val="20"/>
                <w:szCs w:val="20"/>
                <w:lang w:val="en-GB" w:eastAsia="en-GB"/>
              </w:rPr>
              <w:t>,</w:t>
            </w:r>
          </w:p>
          <w:p w14:paraId="1415ABA5" w14:textId="77777777" w:rsidR="00B76E5B" w:rsidRPr="00B76E5B" w:rsidRDefault="00B76E5B" w:rsidP="00B76E5B">
            <w:pPr>
              <w:numPr>
                <w:ilvl w:val="0"/>
                <w:numId w:val="38"/>
              </w:numPr>
              <w:spacing w:before="100" w:beforeAutospacing="1" w:after="100" w:after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աջակցել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քաղաքաշինական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շարժունակության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հանրային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տարածքների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զարգացման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վերաբերյալ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որոշումների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կայացմանը</w:t>
            </w:r>
            <w:proofErr w:type="spellEnd"/>
            <w:r w:rsidRPr="00B76E5B">
              <w:rPr>
                <w:rFonts w:ascii="GHEA Grapalat" w:hAnsi="GHEA Grapalat"/>
                <w:sz w:val="20"/>
                <w:szCs w:val="20"/>
                <w:lang w:val="en-GB" w:eastAsia="en-GB"/>
              </w:rPr>
              <w:t>,</w:t>
            </w:r>
          </w:p>
          <w:p w14:paraId="1E66872D" w14:textId="77777777" w:rsidR="00B76E5B" w:rsidRPr="00B76E5B" w:rsidRDefault="00B76E5B" w:rsidP="00B76E5B">
            <w:pPr>
              <w:numPr>
                <w:ilvl w:val="0"/>
                <w:numId w:val="38"/>
              </w:numPr>
              <w:spacing w:before="100" w:beforeAutospacing="1" w:after="100" w:after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նպաստել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տարածքների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զարգացման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հնարավորությունների</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մարտահրավերների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բացահայտմանը</w:t>
            </w:r>
            <w:proofErr w:type="spellEnd"/>
            <w:r w:rsidRPr="00B76E5B">
              <w:rPr>
                <w:rFonts w:ascii="GHEA Grapalat" w:hAnsi="GHEA Grapalat"/>
                <w:sz w:val="20"/>
                <w:szCs w:val="20"/>
                <w:lang w:val="en-GB" w:eastAsia="en-GB"/>
              </w:rPr>
              <w:t>,</w:t>
            </w:r>
          </w:p>
          <w:p w14:paraId="5E5C7F98" w14:textId="77777777" w:rsidR="00B76E5B" w:rsidRPr="00B76E5B" w:rsidRDefault="00B76E5B" w:rsidP="00B76E5B">
            <w:pPr>
              <w:numPr>
                <w:ilvl w:val="0"/>
                <w:numId w:val="38"/>
              </w:numPr>
              <w:spacing w:before="100" w:beforeAutospacing="1" w:after="100" w:after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ապահովել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հանրային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մասնակցության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համաստեղծման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մեխանիզմների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ինտեգրումը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պլանավորման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գործընթացում</w:t>
            </w:r>
            <w:proofErr w:type="spellEnd"/>
            <w:r w:rsidRPr="00B76E5B">
              <w:rPr>
                <w:rFonts w:ascii="GHEA Grapalat" w:hAnsi="GHEA Grapalat"/>
                <w:sz w:val="20"/>
                <w:szCs w:val="20"/>
                <w:lang w:val="en-GB" w:eastAsia="en-GB"/>
              </w:rPr>
              <w:t>։</w:t>
            </w:r>
          </w:p>
          <w:p w14:paraId="1D97D78B" w14:textId="77777777" w:rsidR="00B76E5B" w:rsidRPr="00B76E5B" w:rsidRDefault="00B76E5B" w:rsidP="00B76E5B">
            <w:pPr>
              <w:spacing w:before="100" w:beforeAutospacing="1" w:after="100" w:afterAutospacing="1"/>
              <w:jc w:val="both"/>
              <w:rPr>
                <w:rFonts w:ascii="GHEA Grapalat" w:hAnsi="GHEA Grapalat"/>
                <w:sz w:val="20"/>
                <w:szCs w:val="20"/>
                <w:lang w:val="en-GB" w:eastAsia="en-GB"/>
              </w:rPr>
            </w:pPr>
            <w:proofErr w:type="spellStart"/>
            <w:r w:rsidRPr="00B76E5B">
              <w:rPr>
                <w:rFonts w:ascii="GHEA Grapalat" w:hAnsi="GHEA Grapalat"/>
                <w:sz w:val="20"/>
                <w:szCs w:val="20"/>
                <w:lang w:val="en-GB" w:eastAsia="en-GB"/>
              </w:rPr>
              <w:t>Ուսումնասիրության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մասնակցային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գործընթացի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արդյունքները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կծառայեն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որպես</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հիմք</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հետագա</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պլանավորման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նախագծային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լուծումների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մշակման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ներդրումային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նախաձեռնությունների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նախապատրաստման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համար</w:t>
            </w:r>
            <w:proofErr w:type="spellEnd"/>
            <w:r w:rsidRPr="00B76E5B">
              <w:rPr>
                <w:rFonts w:ascii="GHEA Grapalat" w:hAnsi="GHEA Grapalat"/>
                <w:sz w:val="20"/>
                <w:szCs w:val="20"/>
                <w:lang w:val="en-GB" w:eastAsia="en-GB"/>
              </w:rPr>
              <w:t>։</w:t>
            </w:r>
          </w:p>
          <w:p w14:paraId="6534A37F" w14:textId="77777777" w:rsidR="00B76E5B" w:rsidRPr="00B76E5B" w:rsidRDefault="00B76E5B" w:rsidP="00B76E5B">
            <w:pPr>
              <w:numPr>
                <w:ilvl w:val="0"/>
                <w:numId w:val="32"/>
              </w:numPr>
              <w:tabs>
                <w:tab w:val="clear" w:pos="720"/>
              </w:tabs>
              <w:ind w:left="315" w:hanging="315"/>
              <w:jc w:val="both"/>
              <w:rPr>
                <w:rFonts w:ascii="GHEA Grapalat" w:hAnsi="GHEA Grapalat"/>
                <w:b/>
                <w:bCs/>
                <w:sz w:val="20"/>
                <w:szCs w:val="20"/>
                <w:lang w:val="hy-AM" w:eastAsia="en-GB"/>
              </w:rPr>
            </w:pPr>
            <w:r w:rsidRPr="00B76E5B">
              <w:rPr>
                <w:rFonts w:ascii="GHEA Grapalat" w:hAnsi="GHEA Grapalat"/>
                <w:b/>
                <w:bCs/>
                <w:sz w:val="20"/>
                <w:szCs w:val="20"/>
                <w:lang w:val="hy-AM" w:eastAsia="en-GB"/>
              </w:rPr>
              <w:t>Ծառայության</w:t>
            </w:r>
            <w:r w:rsidRPr="00B76E5B">
              <w:rPr>
                <w:rFonts w:ascii="GHEA Grapalat" w:hAnsi="GHEA Grapalat"/>
                <w:b/>
                <w:bCs/>
                <w:sz w:val="20"/>
                <w:szCs w:val="20"/>
                <w:lang w:val="en-GB" w:eastAsia="en-GB"/>
              </w:rPr>
              <w:t xml:space="preserve"> </w:t>
            </w:r>
            <w:proofErr w:type="spellStart"/>
            <w:r w:rsidRPr="00B76E5B">
              <w:rPr>
                <w:rFonts w:ascii="GHEA Grapalat" w:hAnsi="GHEA Grapalat"/>
                <w:b/>
                <w:bCs/>
                <w:sz w:val="20"/>
                <w:szCs w:val="20"/>
                <w:lang w:val="en-GB" w:eastAsia="en-GB"/>
              </w:rPr>
              <w:t>շրջանակը</w:t>
            </w:r>
            <w:proofErr w:type="spellEnd"/>
          </w:p>
          <w:p w14:paraId="2F711B3A" w14:textId="77777777" w:rsidR="00B76E5B" w:rsidRPr="00B76E5B" w:rsidRDefault="00B76E5B" w:rsidP="00B76E5B">
            <w:pPr>
              <w:rPr>
                <w:rFonts w:ascii="GHEA Grapalat" w:hAnsi="GHEA Grapalat"/>
                <w:b/>
                <w:bCs/>
                <w:sz w:val="20"/>
                <w:szCs w:val="20"/>
                <w:lang w:val="hy-AM" w:eastAsia="en-GB"/>
              </w:rPr>
            </w:pPr>
            <w:r w:rsidRPr="00B76E5B">
              <w:rPr>
                <w:rFonts w:ascii="GHEA Grapalat" w:hAnsi="GHEA Grapalat"/>
                <w:b/>
                <w:bCs/>
                <w:sz w:val="20"/>
                <w:szCs w:val="20"/>
                <w:lang w:val="hy-AM" w:eastAsia="en-GB"/>
              </w:rPr>
              <w:t xml:space="preserve">Ծառայության շրջանակը ներառում է երկու հիմնական բաղադրիչ՝ </w:t>
            </w:r>
          </w:p>
          <w:p w14:paraId="212E3C9D" w14:textId="77777777" w:rsidR="00B76E5B" w:rsidRPr="00B76E5B" w:rsidRDefault="00B76E5B" w:rsidP="00B76E5B">
            <w:pPr>
              <w:pStyle w:val="ListParagraph"/>
              <w:numPr>
                <w:ilvl w:val="0"/>
                <w:numId w:val="31"/>
              </w:numPr>
              <w:spacing w:before="100" w:beforeAutospacing="1"/>
              <w:contextualSpacing/>
              <w:rPr>
                <w:rFonts w:ascii="GHEA Grapalat" w:hAnsi="GHEA Grapalat"/>
                <w:b/>
                <w:bCs/>
                <w:sz w:val="20"/>
                <w:szCs w:val="20"/>
                <w:lang w:val="hy-AM" w:eastAsia="en-GB"/>
              </w:rPr>
            </w:pPr>
            <w:r w:rsidRPr="00B76E5B">
              <w:rPr>
                <w:rFonts w:ascii="GHEA Grapalat" w:hAnsi="GHEA Grapalat"/>
                <w:b/>
                <w:bCs/>
                <w:sz w:val="20"/>
                <w:szCs w:val="20"/>
                <w:lang w:val="hy-AM" w:eastAsia="en-GB"/>
              </w:rPr>
              <w:t xml:space="preserve">Բաղադրիչ 1։ Համապարփակ ուսումնասիրության իրականացում </w:t>
            </w:r>
          </w:p>
          <w:p w14:paraId="05D823E3" w14:textId="77777777" w:rsidR="00B76E5B" w:rsidRPr="00B76E5B" w:rsidRDefault="00B76E5B" w:rsidP="00B76E5B">
            <w:pPr>
              <w:pStyle w:val="ListParagraph"/>
              <w:numPr>
                <w:ilvl w:val="0"/>
                <w:numId w:val="31"/>
              </w:numPr>
              <w:spacing w:before="100" w:beforeAutospacing="1"/>
              <w:contextualSpacing/>
              <w:rPr>
                <w:rFonts w:ascii="GHEA Grapalat" w:hAnsi="GHEA Grapalat"/>
                <w:b/>
                <w:bCs/>
                <w:sz w:val="20"/>
                <w:szCs w:val="20"/>
                <w:lang w:val="hy-AM" w:eastAsia="en-GB"/>
              </w:rPr>
            </w:pPr>
            <w:r w:rsidRPr="00B76E5B">
              <w:rPr>
                <w:rFonts w:ascii="GHEA Grapalat" w:hAnsi="GHEA Grapalat"/>
                <w:b/>
                <w:bCs/>
                <w:sz w:val="20"/>
                <w:szCs w:val="20"/>
                <w:lang w:val="hy-AM" w:eastAsia="en-GB"/>
              </w:rPr>
              <w:t xml:space="preserve">Բաղադրիչ 2։ Հանրային մասնակցություն ապահովող բովանդակային հանդիպում-քննարկումների կազմակերպում </w:t>
            </w:r>
          </w:p>
          <w:p w14:paraId="4FE56E91" w14:textId="77777777" w:rsidR="00B76E5B" w:rsidRPr="00B76E5B" w:rsidRDefault="00B76E5B" w:rsidP="00B76E5B">
            <w:pPr>
              <w:spacing w:before="100" w:beforeAutospacing="1"/>
              <w:rPr>
                <w:rFonts w:ascii="GHEA Grapalat" w:hAnsi="GHEA Grapalat"/>
                <w:sz w:val="20"/>
                <w:szCs w:val="20"/>
                <w:lang w:val="hy-AM" w:eastAsia="en-GB"/>
              </w:rPr>
            </w:pPr>
            <w:r w:rsidRPr="00B76E5B">
              <w:rPr>
                <w:rFonts w:ascii="GHEA Grapalat" w:hAnsi="GHEA Grapalat"/>
                <w:b/>
                <w:bCs/>
                <w:sz w:val="20"/>
                <w:szCs w:val="20"/>
                <w:lang w:val="hy-AM" w:eastAsia="en-GB"/>
              </w:rPr>
              <w:t xml:space="preserve">Բաղադրիչ 1։ Համապարփակ ուսումնասիրության իրականացում </w:t>
            </w:r>
            <w:r w:rsidRPr="00B76E5B">
              <w:rPr>
                <w:rFonts w:ascii="GHEA Grapalat" w:hAnsi="GHEA Grapalat"/>
                <w:b/>
                <w:bCs/>
                <w:sz w:val="20"/>
                <w:szCs w:val="20"/>
                <w:lang w:val="hy-AM" w:eastAsia="en-GB"/>
              </w:rPr>
              <w:br/>
            </w:r>
            <w:r w:rsidRPr="00B76E5B">
              <w:rPr>
                <w:rFonts w:ascii="GHEA Grapalat" w:hAnsi="GHEA Grapalat"/>
                <w:sz w:val="20"/>
                <w:szCs w:val="20"/>
                <w:lang w:val="hy-AM" w:eastAsia="en-GB"/>
              </w:rPr>
              <w:t xml:space="preserve">Ուսումնասիրությունը պետք է իրականացվի «Սուրմալու» նախատեսվող մետրոյի կայարանի և «Գարեգին Նժդեհ» հրապարակի հարակից տարածքների համար՝ նպատակ ունենալով գնահատել տարածքների քաղաքաշինական, </w:t>
            </w:r>
            <w:r w:rsidRPr="00B76E5B">
              <w:rPr>
                <w:rFonts w:ascii="GHEA Grapalat" w:hAnsi="GHEA Grapalat"/>
                <w:sz w:val="20"/>
                <w:szCs w:val="20"/>
                <w:lang w:val="hy-AM" w:eastAsia="en-GB"/>
              </w:rPr>
              <w:lastRenderedPageBreak/>
              <w:t>շարժունակության, սոցիալական և տնտեսական առանձնահատկությունները։</w:t>
            </w:r>
          </w:p>
          <w:p w14:paraId="2FCF85DF" w14:textId="77777777" w:rsidR="00B76E5B" w:rsidRPr="00B76E5B" w:rsidRDefault="00B76E5B" w:rsidP="00B76E5B">
            <w:pPr>
              <w:spacing w:before="100" w:beforeAutospacing="1"/>
              <w:jc w:val="both"/>
              <w:rPr>
                <w:rFonts w:ascii="GHEA Grapalat" w:hAnsi="GHEA Grapalat"/>
                <w:sz w:val="20"/>
                <w:szCs w:val="20"/>
                <w:lang w:val="hy-AM" w:eastAsia="en-GB"/>
              </w:rPr>
            </w:pPr>
            <w:r w:rsidRPr="00B76E5B">
              <w:rPr>
                <w:rFonts w:ascii="GHEA Grapalat" w:hAnsi="GHEA Grapalat"/>
                <w:sz w:val="20"/>
                <w:szCs w:val="20"/>
                <w:lang w:val="hy-AM" w:eastAsia="en-GB"/>
              </w:rPr>
              <w:t>Ուսումնասիրության շրջանակում պետք է իրականացվեն հետևյալ աշխատանքները</w:t>
            </w:r>
            <w:r w:rsidRPr="00B76E5B">
              <w:rPr>
                <w:rFonts w:ascii="Cambria Math" w:hAnsi="Cambria Math" w:cs="Cambria Math"/>
                <w:sz w:val="20"/>
                <w:szCs w:val="20"/>
                <w:lang w:val="hy-AM" w:eastAsia="en-GB"/>
              </w:rPr>
              <w:t>․</w:t>
            </w:r>
          </w:p>
          <w:p w14:paraId="474F83A5"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ուսումնասիրության տարածքների առկա պայմանների գնահատում,</w:t>
            </w:r>
          </w:p>
          <w:p w14:paraId="507A1D4B"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շարժունակության և ուղևորահոսքերի առանձնահատկությունների ուսումնասիրություն,</w:t>
            </w:r>
          </w:p>
          <w:p w14:paraId="77C2A39B"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հետիոտնային, հեծանվային և հասարակական տրանսպորտի հասանելիության գնահատում,</w:t>
            </w:r>
          </w:p>
          <w:p w14:paraId="010B5797"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հանրային տարածքների օգտագործման և քաղաքային միջավայրի որակի գնահատում,</w:t>
            </w:r>
          </w:p>
          <w:p w14:paraId="2B2BED16"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շահառու խմբերի նույնականացում և քարտեզագրում,</w:t>
            </w:r>
          </w:p>
          <w:p w14:paraId="4F33256E"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բնակիչների, ուղևորների և այլ շահառուների ընկալումների, սպասումների և առաջնահերթությունների ուսումնասիրություն,</w:t>
            </w:r>
          </w:p>
          <w:p w14:paraId="782FDA64"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տարածքների զարգացման հնարավորությունների, սահմանափակումների և ռիսկերի բացահայտում,</w:t>
            </w:r>
          </w:p>
          <w:p w14:paraId="5EDA265D"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տարածական և GIS վերլուծությունների իրականացում,</w:t>
            </w:r>
          </w:p>
          <w:p w14:paraId="71FE9752" w14:textId="77777777" w:rsidR="00B76E5B" w:rsidRPr="00B76E5B" w:rsidRDefault="00B76E5B" w:rsidP="00B76E5B">
            <w:pPr>
              <w:numPr>
                <w:ilvl w:val="0"/>
                <w:numId w:val="33"/>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հանրային մասնակցության և համաստեղծման գործընթացի արդյունքների ինտեգրում ուսումնասիրության արդյունքներում։</w:t>
            </w:r>
            <w:r w:rsidRPr="00B76E5B">
              <w:rPr>
                <w:rFonts w:ascii="GHEA Grapalat" w:hAnsi="GHEA Grapalat"/>
                <w:sz w:val="20"/>
                <w:szCs w:val="20"/>
                <w:lang w:val="hy-AM" w:eastAsia="en-GB"/>
              </w:rPr>
              <w:br/>
            </w:r>
          </w:p>
          <w:p w14:paraId="4F002750" w14:textId="77777777" w:rsidR="00B76E5B" w:rsidRPr="00B76E5B" w:rsidRDefault="00B76E5B" w:rsidP="00B76E5B">
            <w:pPr>
              <w:pStyle w:val="BodyText"/>
              <w:spacing w:after="0"/>
              <w:jc w:val="both"/>
              <w:rPr>
                <w:rFonts w:ascii="GHEA Grapalat" w:hAnsi="GHEA Grapalat" w:cs="Calibri"/>
                <w:sz w:val="20"/>
                <w:szCs w:val="20"/>
                <w:lang w:val="hy-AM"/>
              </w:rPr>
            </w:pPr>
            <w:r w:rsidRPr="00B76E5B">
              <w:rPr>
                <w:rFonts w:ascii="GHEA Grapalat" w:hAnsi="GHEA Grapalat" w:cs="Calibri"/>
                <w:sz w:val="20"/>
                <w:szCs w:val="20"/>
                <w:lang w:val="hy-AM"/>
              </w:rPr>
              <w:t>Ուսումնասիրության աշխարհագրությունը ընդգրկում է Երևանի Շենգավիթ համայնքի նախկին Սուրմալու առևտրի կենտրոնի տարածաշրջանը՝ հարակից բնակելի և առևտրային կենտրոնները, ինչպես նաև նախատեսվող կայարանի սպասարկման գոտում գտնվող հիմնական փողոցներն ու հանրային տարածքները, ինչպես նաև «Գարեգին Նժդեհ» մետրոյի կայարանը և դրա շուրջ մինչև 500 մետր շառավղով տարածքը, ներառյալ՝</w:t>
            </w:r>
          </w:p>
          <w:p w14:paraId="53F11216"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մետրոյի մուտքերը,</w:t>
            </w:r>
          </w:p>
          <w:p w14:paraId="624FB0A7"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ստորգետնյա անցումները,</w:t>
            </w:r>
          </w:p>
          <w:p w14:paraId="2638EEA1"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հրապարակը,</w:t>
            </w:r>
          </w:p>
          <w:p w14:paraId="712768E8"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lastRenderedPageBreak/>
              <w:t>հարակից փողոցները,</w:t>
            </w:r>
          </w:p>
          <w:p w14:paraId="0FF084FE"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բնակելի հատվածները,</w:t>
            </w:r>
          </w:p>
          <w:p w14:paraId="192ACFBB"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առևտրային ակտիվության գոտիները,</w:t>
            </w:r>
          </w:p>
          <w:p w14:paraId="1A6FE90A"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հասարակական տրանսպորտի կանգառները,</w:t>
            </w:r>
          </w:p>
          <w:p w14:paraId="524BEFA3"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հանրային տարածքները։</w:t>
            </w:r>
          </w:p>
          <w:p w14:paraId="4635133C" w14:textId="77777777" w:rsidR="00B76E5B" w:rsidRPr="00B76E5B" w:rsidRDefault="00B76E5B" w:rsidP="00B76E5B">
            <w:pPr>
              <w:spacing w:before="100" w:beforeAutospacing="1"/>
              <w:jc w:val="both"/>
              <w:rPr>
                <w:rFonts w:ascii="GHEA Grapalat" w:hAnsi="GHEA Grapalat"/>
                <w:sz w:val="20"/>
                <w:szCs w:val="20"/>
                <w:lang w:val="hy-AM" w:eastAsia="en-GB"/>
              </w:rPr>
            </w:pPr>
            <w:r w:rsidRPr="00B76E5B">
              <w:rPr>
                <w:rFonts w:ascii="GHEA Grapalat" w:hAnsi="GHEA Grapalat"/>
                <w:sz w:val="20"/>
                <w:szCs w:val="20"/>
                <w:lang w:val="hy-AM" w:eastAsia="en-GB"/>
              </w:rPr>
              <w:t>Ուսումնասիրությունը պետք է ապահովի փաստահեն հիմք տարածքների հետագա պլանավորման և զարգացման վերաբերյալ առաջարկությունների մշակման համար։</w:t>
            </w:r>
          </w:p>
          <w:p w14:paraId="7D2FC886" w14:textId="77777777" w:rsidR="00B76E5B" w:rsidRPr="00B76E5B" w:rsidRDefault="00B76E5B" w:rsidP="00B76E5B">
            <w:pPr>
              <w:spacing w:before="100" w:beforeAutospacing="1"/>
              <w:rPr>
                <w:rFonts w:ascii="GHEA Grapalat" w:hAnsi="GHEA Grapalat"/>
                <w:b/>
                <w:bCs/>
                <w:sz w:val="20"/>
                <w:szCs w:val="20"/>
                <w:lang w:val="hy-AM" w:eastAsia="en-GB"/>
              </w:rPr>
            </w:pPr>
            <w:r w:rsidRPr="00B76E5B">
              <w:rPr>
                <w:rFonts w:ascii="GHEA Grapalat" w:hAnsi="GHEA Grapalat"/>
                <w:b/>
                <w:bCs/>
                <w:sz w:val="20"/>
                <w:szCs w:val="20"/>
                <w:lang w:val="hy-AM" w:eastAsia="en-GB"/>
              </w:rPr>
              <w:t xml:space="preserve">Բաղադրիչ 2։ Հանրային մասնակցություն ապահովող բովանդակային հանդիպում - քննարկումների կազմակերպում </w:t>
            </w:r>
          </w:p>
          <w:p w14:paraId="2D2CB3D1" w14:textId="77777777" w:rsidR="00B76E5B" w:rsidRPr="00B76E5B" w:rsidRDefault="00B76E5B" w:rsidP="00B76E5B">
            <w:pPr>
              <w:shd w:val="clear" w:color="auto" w:fill="FFFFFF" w:themeFill="background1"/>
              <w:spacing w:before="120"/>
              <w:ind w:left="14"/>
              <w:jc w:val="both"/>
              <w:rPr>
                <w:rFonts w:ascii="GHEA Grapalat" w:hAnsi="GHEA Grapalat" w:cs="Calibri"/>
                <w:sz w:val="20"/>
                <w:szCs w:val="20"/>
                <w:lang w:val="hy-AM"/>
              </w:rPr>
            </w:pPr>
            <w:r w:rsidRPr="00B76E5B">
              <w:rPr>
                <w:rFonts w:ascii="GHEA Grapalat" w:hAnsi="GHEA Grapalat" w:cs="Calibri"/>
                <w:sz w:val="20"/>
                <w:szCs w:val="20"/>
                <w:lang w:val="hy-AM"/>
              </w:rPr>
              <w:t>Մասնակցային միջոցառումների ընթացքում անհրաժեշտ է կիրառել ստեղծարար մտածողության (design thinking) և համաստեղծման (co-creation) մոտեցումներ, որոնք հնարավորություն են տալիս քաղաքացիներին ոչ միայն արտահայտել խնդիրները, այլ նաև մասնակցել հնարավոր լուծումների, սցենարների և տարածքային գաղափարների համատեղ ձևավորմանը։</w:t>
            </w:r>
          </w:p>
          <w:p w14:paraId="26FB2B93" w14:textId="77777777" w:rsidR="00B76E5B" w:rsidRPr="00B76E5B" w:rsidRDefault="00B76E5B" w:rsidP="00B76E5B">
            <w:pPr>
              <w:shd w:val="clear" w:color="auto" w:fill="FFFFFF" w:themeFill="background1"/>
              <w:spacing w:before="120"/>
              <w:ind w:left="14"/>
              <w:jc w:val="both"/>
              <w:rPr>
                <w:rFonts w:ascii="GHEA Grapalat" w:hAnsi="GHEA Grapalat" w:cs="Calibri"/>
                <w:sz w:val="20"/>
                <w:szCs w:val="20"/>
                <w:lang w:val="hy-AM"/>
              </w:rPr>
            </w:pPr>
            <w:r w:rsidRPr="00B76E5B">
              <w:rPr>
                <w:rFonts w:ascii="GHEA Grapalat" w:hAnsi="GHEA Grapalat" w:cs="Calibri"/>
                <w:sz w:val="20"/>
                <w:szCs w:val="20"/>
                <w:lang w:val="hy-AM"/>
              </w:rPr>
              <w:t xml:space="preserve">Բաց հանրային ներգրավման մեխանիզմները ներառում են այնպիսի գործիքներ և ձևաչափեր, որոնք ապահովում են գործընթացի թափանցիկությունը, հասանելիությունը և մասնակցության հնարավորությունը տարբեր սոցիալական և տարիքային խմբերի համար՝ OGP սկզբունքներին համապատասխան։ </w:t>
            </w:r>
          </w:p>
          <w:p w14:paraId="0CC3674B" w14:textId="77777777" w:rsidR="00B76E5B" w:rsidRPr="00B76E5B" w:rsidRDefault="00B76E5B" w:rsidP="00B76E5B">
            <w:pPr>
              <w:shd w:val="clear" w:color="auto" w:fill="FFFFFF" w:themeFill="background1"/>
              <w:spacing w:before="120"/>
              <w:ind w:left="14"/>
              <w:jc w:val="both"/>
              <w:rPr>
                <w:rFonts w:ascii="GHEA Grapalat" w:hAnsi="GHEA Grapalat" w:cs="Calibri"/>
                <w:sz w:val="20"/>
                <w:szCs w:val="20"/>
                <w:lang w:val="hy-AM"/>
              </w:rPr>
            </w:pPr>
            <w:r w:rsidRPr="00B76E5B">
              <w:rPr>
                <w:rFonts w:ascii="GHEA Grapalat" w:hAnsi="GHEA Grapalat" w:cs="Calibri"/>
                <w:sz w:val="20"/>
                <w:szCs w:val="20"/>
                <w:lang w:val="hy-AM"/>
              </w:rPr>
              <w:t>Միջոցառումների շրջանակում անհրաժեշտ է կիրառել ինտերակտիվ և մասնակցային մեթոդներ, այդ թվում՝</w:t>
            </w:r>
          </w:p>
          <w:p w14:paraId="3F5E6743" w14:textId="77777777" w:rsidR="00B76E5B" w:rsidRPr="00B76E5B" w:rsidRDefault="00B76E5B" w:rsidP="00B76E5B">
            <w:pPr>
              <w:pStyle w:val="ListParagraph"/>
              <w:numPr>
                <w:ilvl w:val="0"/>
                <w:numId w:val="30"/>
              </w:numPr>
              <w:spacing w:before="120"/>
              <w:contextualSpacing/>
              <w:rPr>
                <w:rFonts w:ascii="GHEA Grapalat" w:hAnsi="GHEA Grapalat" w:cs="Calibri"/>
                <w:sz w:val="20"/>
                <w:szCs w:val="20"/>
                <w:lang w:val="hy-AM" w:eastAsia="en-US"/>
              </w:rPr>
            </w:pPr>
            <w:r w:rsidRPr="00B76E5B">
              <w:rPr>
                <w:rFonts w:ascii="GHEA Grapalat" w:hAnsi="GHEA Grapalat" w:cs="Calibri"/>
                <w:sz w:val="20"/>
                <w:szCs w:val="20"/>
                <w:lang w:val="hy-AM" w:eastAsia="en-US"/>
              </w:rPr>
              <w:t>մասնակցային քարտեզագրում,</w:t>
            </w:r>
          </w:p>
          <w:p w14:paraId="23AC45F7" w14:textId="77777777" w:rsidR="00B76E5B" w:rsidRPr="00B76E5B" w:rsidRDefault="00B76E5B" w:rsidP="00B76E5B">
            <w:pPr>
              <w:pStyle w:val="ListParagraph"/>
              <w:numPr>
                <w:ilvl w:val="0"/>
                <w:numId w:val="30"/>
              </w:numPr>
              <w:spacing w:before="120"/>
              <w:contextualSpacing/>
              <w:rPr>
                <w:rFonts w:ascii="GHEA Grapalat" w:hAnsi="GHEA Grapalat" w:cs="Calibri"/>
                <w:sz w:val="20"/>
                <w:szCs w:val="20"/>
                <w:lang w:val="hy-AM" w:eastAsia="en-US"/>
              </w:rPr>
            </w:pPr>
            <w:r w:rsidRPr="00B76E5B">
              <w:rPr>
                <w:rFonts w:ascii="GHEA Grapalat" w:hAnsi="GHEA Grapalat" w:cs="Calibri"/>
                <w:sz w:val="20"/>
                <w:szCs w:val="20"/>
                <w:lang w:val="hy-AM" w:eastAsia="en-US"/>
              </w:rPr>
              <w:t>հանրային ընկալումների գնահատում,</w:t>
            </w:r>
          </w:p>
          <w:p w14:paraId="2304D94B" w14:textId="77777777" w:rsidR="00B76E5B" w:rsidRPr="00B76E5B" w:rsidRDefault="00B76E5B" w:rsidP="00B76E5B">
            <w:pPr>
              <w:pStyle w:val="ListParagraph"/>
              <w:numPr>
                <w:ilvl w:val="0"/>
                <w:numId w:val="30"/>
              </w:numPr>
              <w:spacing w:before="120"/>
              <w:contextualSpacing/>
              <w:rPr>
                <w:rFonts w:ascii="GHEA Grapalat" w:hAnsi="GHEA Grapalat" w:cs="Calibri"/>
                <w:sz w:val="20"/>
                <w:szCs w:val="20"/>
                <w:lang w:val="hy-AM" w:eastAsia="en-US"/>
              </w:rPr>
            </w:pPr>
            <w:r w:rsidRPr="00B76E5B">
              <w:rPr>
                <w:rFonts w:ascii="GHEA Grapalat" w:hAnsi="GHEA Grapalat" w:cs="Calibri"/>
                <w:sz w:val="20"/>
                <w:szCs w:val="20"/>
                <w:lang w:val="hy-AM" w:eastAsia="en-US"/>
              </w:rPr>
              <w:t>ինտերակտիվ քննարկումներ,</w:t>
            </w:r>
          </w:p>
          <w:p w14:paraId="0C10CD71" w14:textId="77777777" w:rsidR="00B76E5B" w:rsidRPr="00B76E5B" w:rsidRDefault="00B76E5B" w:rsidP="00B76E5B">
            <w:pPr>
              <w:pStyle w:val="ListParagraph"/>
              <w:numPr>
                <w:ilvl w:val="0"/>
                <w:numId w:val="30"/>
              </w:numPr>
              <w:spacing w:before="120"/>
              <w:contextualSpacing/>
              <w:rPr>
                <w:rFonts w:ascii="GHEA Grapalat" w:hAnsi="GHEA Grapalat" w:cs="Calibri"/>
                <w:sz w:val="20"/>
                <w:szCs w:val="20"/>
                <w:lang w:val="hy-AM" w:eastAsia="en-US"/>
              </w:rPr>
            </w:pPr>
            <w:r w:rsidRPr="00B76E5B">
              <w:rPr>
                <w:rFonts w:ascii="GHEA Grapalat" w:hAnsi="GHEA Grapalat" w:cs="Calibri"/>
                <w:sz w:val="20"/>
                <w:szCs w:val="20"/>
                <w:lang w:val="hy-AM" w:eastAsia="en-US"/>
              </w:rPr>
              <w:t>զարգացման սցենարների համատեղ գնահատում,</w:t>
            </w:r>
          </w:p>
          <w:p w14:paraId="7BA62E8E" w14:textId="77777777" w:rsidR="00B76E5B" w:rsidRPr="00B76E5B" w:rsidRDefault="00B76E5B" w:rsidP="00B76E5B">
            <w:pPr>
              <w:pStyle w:val="ListParagraph"/>
              <w:numPr>
                <w:ilvl w:val="0"/>
                <w:numId w:val="30"/>
              </w:numPr>
              <w:spacing w:before="120"/>
              <w:contextualSpacing/>
              <w:rPr>
                <w:rFonts w:ascii="GHEA Grapalat" w:hAnsi="GHEA Grapalat" w:cs="Calibri"/>
                <w:sz w:val="20"/>
                <w:szCs w:val="20"/>
                <w:lang w:val="hy-AM" w:eastAsia="en-US"/>
              </w:rPr>
            </w:pPr>
            <w:r w:rsidRPr="00B76E5B">
              <w:rPr>
                <w:rFonts w:ascii="GHEA Grapalat" w:hAnsi="GHEA Grapalat" w:cs="Calibri"/>
                <w:sz w:val="20"/>
                <w:szCs w:val="20"/>
                <w:lang w:val="hy-AM" w:eastAsia="en-US"/>
              </w:rPr>
              <w:t>QR և թվային մասնակցության գործիքներ կիրառում</w:t>
            </w:r>
          </w:p>
          <w:p w14:paraId="3154FADE" w14:textId="77777777" w:rsidR="00B76E5B" w:rsidRPr="00B76E5B" w:rsidRDefault="00B76E5B" w:rsidP="00B76E5B">
            <w:pPr>
              <w:pStyle w:val="ListParagraph"/>
              <w:numPr>
                <w:ilvl w:val="0"/>
                <w:numId w:val="30"/>
              </w:numPr>
              <w:spacing w:before="120"/>
              <w:contextualSpacing/>
              <w:rPr>
                <w:rFonts w:ascii="GHEA Grapalat" w:hAnsi="GHEA Grapalat" w:cs="Calibri"/>
                <w:sz w:val="20"/>
                <w:szCs w:val="20"/>
                <w:lang w:val="hy-AM" w:eastAsia="en-US"/>
              </w:rPr>
            </w:pPr>
            <w:r w:rsidRPr="00B76E5B">
              <w:rPr>
                <w:rFonts w:ascii="GHEA Grapalat" w:hAnsi="GHEA Grapalat" w:cs="Calibri"/>
                <w:sz w:val="20"/>
                <w:szCs w:val="20"/>
                <w:lang w:val="hy-AM" w:eastAsia="en-US"/>
              </w:rPr>
              <w:t>շահագրգիռ կողմերի քննարկում (stakeholder dialogue)։</w:t>
            </w:r>
          </w:p>
          <w:p w14:paraId="2428E51A" w14:textId="77777777" w:rsidR="00B76E5B" w:rsidRPr="00B76E5B" w:rsidRDefault="00B76E5B" w:rsidP="00B76E5B">
            <w:pPr>
              <w:shd w:val="clear" w:color="auto" w:fill="FFFFFF" w:themeFill="background1"/>
              <w:spacing w:before="120"/>
              <w:ind w:left="14"/>
              <w:jc w:val="both"/>
              <w:rPr>
                <w:rFonts w:ascii="GHEA Grapalat" w:hAnsi="GHEA Grapalat" w:cs="Calibri"/>
                <w:sz w:val="20"/>
                <w:szCs w:val="20"/>
                <w:lang w:val="hy-AM"/>
              </w:rPr>
            </w:pPr>
            <w:r w:rsidRPr="00B76E5B">
              <w:rPr>
                <w:rFonts w:ascii="GHEA Grapalat" w:hAnsi="GHEA Grapalat" w:cs="Calibri"/>
                <w:sz w:val="20"/>
                <w:szCs w:val="20"/>
                <w:lang w:val="hy-AM"/>
              </w:rPr>
              <w:lastRenderedPageBreak/>
              <w:t>Մասնակցային միջոցառման արդյունքները հանդիսանալու են ուսումնասիրության բաղկացուցիչ մաս և օգտագործվելու են հետագա վերլուծությունների, առաջարկությունների և քաղաքաշինական որոշումների մշակման գործընթացում։ Միջոցառումների կազմակերպման ձևաչափը և մեթոդաբանությունը պետք է համաձայնեցնել Պատվիրատուի հետ։</w:t>
            </w:r>
          </w:p>
          <w:p w14:paraId="4FE9D0BD" w14:textId="77777777" w:rsidR="00B76E5B" w:rsidRPr="00B76E5B" w:rsidRDefault="00B76E5B" w:rsidP="00B76E5B">
            <w:pPr>
              <w:spacing w:before="120"/>
              <w:jc w:val="both"/>
              <w:rPr>
                <w:rFonts w:ascii="GHEA Grapalat" w:hAnsi="GHEA Grapalat" w:cs="Calibri"/>
                <w:b/>
                <w:bCs/>
                <w:sz w:val="20"/>
                <w:szCs w:val="20"/>
                <w:lang w:val="hy-AM"/>
              </w:rPr>
            </w:pPr>
            <w:bookmarkStart w:id="23" w:name="_Hlk231488526"/>
            <w:r w:rsidRPr="00B76E5B">
              <w:rPr>
                <w:rFonts w:ascii="GHEA Grapalat" w:hAnsi="GHEA Grapalat" w:cs="Calibri"/>
                <w:b/>
                <w:bCs/>
                <w:sz w:val="20"/>
                <w:szCs w:val="20"/>
                <w:lang w:val="hy-AM"/>
              </w:rPr>
              <w:br/>
              <w:t>Ուսումնասիրական և մասնակցային միջոցառումների բաղադրիչները պետք է իրականացվեն որպես մեկ միասնական գործընթաց՝ ապահովելով հետազոտական, մասնակցային և համաստեղծման մեխանիզմների փոխկապակցվածությունը։</w:t>
            </w:r>
          </w:p>
          <w:p w14:paraId="57F9C8A3" w14:textId="77777777" w:rsidR="00B76E5B" w:rsidRPr="00B76E5B" w:rsidRDefault="00B76E5B" w:rsidP="00B76E5B">
            <w:pPr>
              <w:numPr>
                <w:ilvl w:val="0"/>
                <w:numId w:val="34"/>
              </w:numPr>
              <w:tabs>
                <w:tab w:val="clear" w:pos="720"/>
                <w:tab w:val="num" w:pos="457"/>
              </w:tabs>
              <w:spacing w:before="100" w:beforeAutospacing="1"/>
              <w:ind w:left="315" w:hanging="284"/>
              <w:rPr>
                <w:rFonts w:ascii="GHEA Grapalat" w:hAnsi="GHEA Grapalat"/>
                <w:b/>
                <w:bCs/>
                <w:sz w:val="20"/>
                <w:szCs w:val="20"/>
                <w:lang w:val="en-GB" w:eastAsia="en-GB"/>
              </w:rPr>
            </w:pPr>
            <w:proofErr w:type="spellStart"/>
            <w:r w:rsidRPr="00B76E5B">
              <w:rPr>
                <w:rFonts w:ascii="GHEA Grapalat" w:hAnsi="GHEA Grapalat"/>
                <w:b/>
                <w:bCs/>
                <w:sz w:val="20"/>
                <w:szCs w:val="20"/>
                <w:lang w:val="en-GB" w:eastAsia="en-GB"/>
              </w:rPr>
              <w:t>Մեթոդաբանություն</w:t>
            </w:r>
            <w:proofErr w:type="spellEnd"/>
          </w:p>
          <w:p w14:paraId="2492F739" w14:textId="77777777" w:rsidR="00B76E5B" w:rsidRPr="00B76E5B" w:rsidRDefault="00B76E5B" w:rsidP="00B76E5B">
            <w:pPr>
              <w:pBdr>
                <w:top w:val="nil"/>
                <w:left w:val="nil"/>
                <w:bottom w:val="nil"/>
                <w:right w:val="nil"/>
                <w:between w:val="nil"/>
              </w:pBdr>
              <w:spacing w:before="120" w:after="120"/>
              <w:jc w:val="both"/>
              <w:rPr>
                <w:rFonts w:ascii="GHEA Grapalat" w:hAnsi="GHEA Grapalat"/>
                <w:sz w:val="20"/>
                <w:szCs w:val="20"/>
                <w:lang w:val="hy-AM"/>
              </w:rPr>
            </w:pPr>
            <w:proofErr w:type="spellStart"/>
            <w:r w:rsidRPr="00B76E5B">
              <w:rPr>
                <w:rFonts w:ascii="GHEA Grapalat" w:hAnsi="GHEA Grapalat"/>
                <w:sz w:val="20"/>
                <w:szCs w:val="20"/>
                <w:lang w:val="en-GB" w:eastAsia="en-GB"/>
              </w:rPr>
              <w:t>Խորհրդատուն</w:t>
            </w:r>
            <w:proofErr w:type="spellEnd"/>
            <w:r w:rsidRPr="00B76E5B">
              <w:rPr>
                <w:rFonts w:ascii="GHEA Grapalat" w:hAnsi="GHEA Grapalat"/>
                <w:sz w:val="20"/>
                <w:szCs w:val="20"/>
                <w:lang w:val="en-GB" w:eastAsia="en-GB"/>
              </w:rPr>
              <w:t xml:space="preserve"> </w:t>
            </w:r>
            <w:r w:rsidRPr="00B76E5B">
              <w:rPr>
                <w:rFonts w:ascii="GHEA Grapalat" w:hAnsi="GHEA Grapalat"/>
                <w:sz w:val="20"/>
                <w:szCs w:val="20"/>
                <w:lang w:val="hy-AM"/>
              </w:rPr>
              <w:t xml:space="preserve">պետք է կիրառի «Սեմանտիկ դիֆերենցիալ» (Semantic Differential) վերլուծության մոտեցումը։ Տվյալ հետազոտության մեթոդաբանությունն ակնկալում է քանակական և որակական բնույթի մեթոդների համակցում, այդ թվում՝ </w:t>
            </w:r>
          </w:p>
          <w:p w14:paraId="35230FAA" w14:textId="77777777" w:rsidR="00B76E5B" w:rsidRPr="00B76E5B" w:rsidRDefault="00B76E5B" w:rsidP="00B76E5B">
            <w:pPr>
              <w:pStyle w:val="ListParagraph"/>
              <w:numPr>
                <w:ilvl w:val="0"/>
                <w:numId w:val="40"/>
              </w:numPr>
              <w:pBdr>
                <w:top w:val="nil"/>
                <w:left w:val="nil"/>
                <w:bottom w:val="nil"/>
                <w:right w:val="nil"/>
                <w:between w:val="nil"/>
              </w:pBdr>
              <w:spacing w:before="120" w:after="120"/>
              <w:contextualSpacing/>
              <w:jc w:val="both"/>
              <w:rPr>
                <w:rFonts w:ascii="GHEA Grapalat" w:hAnsi="GHEA Grapalat"/>
                <w:sz w:val="20"/>
                <w:szCs w:val="20"/>
                <w:lang w:val="hy-AM"/>
              </w:rPr>
            </w:pPr>
            <w:r w:rsidRPr="00B76E5B">
              <w:rPr>
                <w:rFonts w:ascii="GHEA Grapalat" w:hAnsi="GHEA Grapalat"/>
                <w:sz w:val="20"/>
                <w:szCs w:val="20"/>
                <w:lang w:val="hy-AM"/>
              </w:rPr>
              <w:t>քանակական հարցումներ</w:t>
            </w:r>
            <w:r w:rsidRPr="00B76E5B">
              <w:rPr>
                <w:rFonts w:ascii="GHEA Grapalat" w:hAnsi="GHEA Grapalat"/>
                <w:sz w:val="20"/>
                <w:szCs w:val="20"/>
                <w:lang w:val="en-GB"/>
              </w:rPr>
              <w:t>,</w:t>
            </w:r>
            <w:r w:rsidRPr="00B76E5B">
              <w:rPr>
                <w:rFonts w:ascii="GHEA Grapalat" w:hAnsi="GHEA Grapalat"/>
                <w:sz w:val="20"/>
                <w:szCs w:val="20"/>
                <w:lang w:val="hy-AM"/>
              </w:rPr>
              <w:t xml:space="preserve"> </w:t>
            </w:r>
          </w:p>
          <w:p w14:paraId="1D1CAAF3" w14:textId="77777777" w:rsidR="00B76E5B" w:rsidRPr="00B76E5B" w:rsidRDefault="00B76E5B" w:rsidP="00B76E5B">
            <w:pPr>
              <w:pStyle w:val="ListParagraph"/>
              <w:numPr>
                <w:ilvl w:val="0"/>
                <w:numId w:val="40"/>
              </w:numPr>
              <w:pBdr>
                <w:top w:val="nil"/>
                <w:left w:val="nil"/>
                <w:bottom w:val="nil"/>
                <w:right w:val="nil"/>
                <w:between w:val="nil"/>
              </w:pBdr>
              <w:spacing w:before="120" w:after="120"/>
              <w:contextualSpacing/>
              <w:jc w:val="both"/>
              <w:rPr>
                <w:rFonts w:ascii="GHEA Grapalat" w:hAnsi="GHEA Grapalat"/>
                <w:sz w:val="20"/>
                <w:szCs w:val="20"/>
                <w:lang w:val="hy-AM"/>
              </w:rPr>
            </w:pPr>
            <w:r w:rsidRPr="00B76E5B">
              <w:rPr>
                <w:rFonts w:ascii="GHEA Grapalat" w:hAnsi="GHEA Grapalat"/>
                <w:sz w:val="20"/>
                <w:szCs w:val="20"/>
                <w:lang w:val="hy-AM"/>
              </w:rPr>
              <w:t>որակական հարցազրույցներ</w:t>
            </w:r>
            <w:r w:rsidRPr="00B76E5B">
              <w:rPr>
                <w:rFonts w:ascii="GHEA Grapalat" w:hAnsi="GHEA Grapalat"/>
                <w:sz w:val="20"/>
                <w:szCs w:val="20"/>
                <w:lang w:val="en-GB"/>
              </w:rPr>
              <w:t>,</w:t>
            </w:r>
            <w:r w:rsidRPr="00B76E5B">
              <w:rPr>
                <w:rFonts w:ascii="GHEA Grapalat" w:hAnsi="GHEA Grapalat"/>
                <w:sz w:val="20"/>
                <w:szCs w:val="20"/>
                <w:lang w:val="hy-AM"/>
              </w:rPr>
              <w:t xml:space="preserve"> </w:t>
            </w:r>
          </w:p>
          <w:p w14:paraId="6FD6FCF9" w14:textId="77777777" w:rsidR="00B76E5B" w:rsidRPr="00B76E5B" w:rsidRDefault="00B76E5B" w:rsidP="00B76E5B">
            <w:pPr>
              <w:pStyle w:val="ListParagraph"/>
              <w:numPr>
                <w:ilvl w:val="0"/>
                <w:numId w:val="40"/>
              </w:numPr>
              <w:pBdr>
                <w:top w:val="nil"/>
                <w:left w:val="nil"/>
                <w:bottom w:val="nil"/>
                <w:right w:val="nil"/>
                <w:between w:val="nil"/>
              </w:pBdr>
              <w:spacing w:before="120" w:after="120"/>
              <w:contextualSpacing/>
              <w:jc w:val="both"/>
              <w:rPr>
                <w:rFonts w:ascii="GHEA Grapalat" w:hAnsi="GHEA Grapalat"/>
                <w:sz w:val="20"/>
                <w:szCs w:val="20"/>
                <w:lang w:val="hy-AM"/>
              </w:rPr>
            </w:pPr>
            <w:r w:rsidRPr="00B76E5B">
              <w:rPr>
                <w:rFonts w:ascii="GHEA Grapalat" w:hAnsi="GHEA Grapalat"/>
                <w:sz w:val="20"/>
                <w:szCs w:val="20"/>
                <w:lang w:val="hy-AM"/>
              </w:rPr>
              <w:t>վարքային դիտարկում</w:t>
            </w:r>
            <w:r w:rsidRPr="00B76E5B">
              <w:rPr>
                <w:rFonts w:ascii="GHEA Grapalat" w:hAnsi="GHEA Grapalat"/>
                <w:sz w:val="20"/>
                <w:szCs w:val="20"/>
                <w:lang w:val="en-GB"/>
              </w:rPr>
              <w:t>,</w:t>
            </w:r>
          </w:p>
          <w:p w14:paraId="25B3CE5A" w14:textId="77777777" w:rsidR="00B76E5B" w:rsidRPr="00B76E5B" w:rsidRDefault="00B76E5B" w:rsidP="00B76E5B">
            <w:pPr>
              <w:pStyle w:val="ListParagraph"/>
              <w:numPr>
                <w:ilvl w:val="0"/>
                <w:numId w:val="40"/>
              </w:numPr>
              <w:pBdr>
                <w:top w:val="nil"/>
                <w:left w:val="nil"/>
                <w:bottom w:val="nil"/>
                <w:right w:val="nil"/>
                <w:between w:val="nil"/>
              </w:pBdr>
              <w:spacing w:before="120" w:after="120"/>
              <w:contextualSpacing/>
              <w:jc w:val="both"/>
              <w:rPr>
                <w:rFonts w:ascii="GHEA Grapalat" w:hAnsi="GHEA Grapalat"/>
                <w:sz w:val="20"/>
                <w:szCs w:val="20"/>
                <w:lang w:val="hy-AM"/>
              </w:rPr>
            </w:pPr>
            <w:r w:rsidRPr="00B76E5B">
              <w:rPr>
                <w:rFonts w:ascii="GHEA Grapalat" w:hAnsi="GHEA Grapalat"/>
                <w:sz w:val="20"/>
                <w:szCs w:val="20"/>
                <w:lang w:val="hy-AM"/>
              </w:rPr>
              <w:t>աշխարհագրական քարտեզագրում</w:t>
            </w:r>
            <w:r w:rsidRPr="00B76E5B">
              <w:rPr>
                <w:rFonts w:ascii="GHEA Grapalat" w:hAnsi="GHEA Grapalat"/>
                <w:sz w:val="20"/>
                <w:szCs w:val="20"/>
                <w:lang w:val="en-GB"/>
              </w:rPr>
              <w:t>,</w:t>
            </w:r>
            <w:r w:rsidRPr="00B76E5B">
              <w:rPr>
                <w:rFonts w:ascii="GHEA Grapalat" w:hAnsi="GHEA Grapalat"/>
                <w:sz w:val="20"/>
                <w:szCs w:val="20"/>
                <w:lang w:val="hy-AM"/>
              </w:rPr>
              <w:t xml:space="preserve"> </w:t>
            </w:r>
          </w:p>
          <w:p w14:paraId="7E0009C4" w14:textId="77777777" w:rsidR="00B76E5B" w:rsidRPr="00B76E5B" w:rsidRDefault="00B76E5B" w:rsidP="00B76E5B">
            <w:pPr>
              <w:pStyle w:val="ListParagraph"/>
              <w:numPr>
                <w:ilvl w:val="0"/>
                <w:numId w:val="40"/>
              </w:numPr>
              <w:pBdr>
                <w:top w:val="nil"/>
                <w:left w:val="nil"/>
                <w:bottom w:val="nil"/>
                <w:right w:val="nil"/>
                <w:between w:val="nil"/>
              </w:pBdr>
              <w:spacing w:before="120" w:after="120"/>
              <w:contextualSpacing/>
              <w:jc w:val="both"/>
              <w:rPr>
                <w:rFonts w:ascii="GHEA Grapalat" w:hAnsi="GHEA Grapalat"/>
                <w:sz w:val="20"/>
                <w:szCs w:val="20"/>
                <w:lang w:val="hy-AM"/>
              </w:rPr>
            </w:pPr>
            <w:r w:rsidRPr="00B76E5B">
              <w:rPr>
                <w:rFonts w:ascii="GHEA Grapalat" w:hAnsi="GHEA Grapalat"/>
                <w:sz w:val="20"/>
                <w:szCs w:val="20"/>
                <w:lang w:val="hy-AM"/>
              </w:rPr>
              <w:t>հասանելիության վերլուծություն</w:t>
            </w:r>
            <w:r w:rsidRPr="00B76E5B">
              <w:rPr>
                <w:rFonts w:ascii="GHEA Grapalat" w:hAnsi="GHEA Grapalat"/>
                <w:sz w:val="20"/>
                <w:szCs w:val="20"/>
                <w:lang w:val="en-GB"/>
              </w:rPr>
              <w:t>:</w:t>
            </w:r>
            <w:r w:rsidRPr="00B76E5B">
              <w:rPr>
                <w:rFonts w:ascii="GHEA Grapalat" w:hAnsi="GHEA Grapalat"/>
                <w:sz w:val="20"/>
                <w:szCs w:val="20"/>
                <w:lang w:val="hy-AM"/>
              </w:rPr>
              <w:t xml:space="preserve"> </w:t>
            </w:r>
          </w:p>
          <w:p w14:paraId="62839172" w14:textId="77777777" w:rsidR="00B76E5B" w:rsidRPr="00B76E5B" w:rsidRDefault="00B76E5B" w:rsidP="00B76E5B">
            <w:pPr>
              <w:spacing w:before="100" w:beforeAutospacing="1"/>
              <w:jc w:val="both"/>
              <w:rPr>
                <w:rFonts w:ascii="GHEA Grapalat" w:hAnsi="GHEA Grapalat"/>
                <w:sz w:val="20"/>
                <w:szCs w:val="20"/>
                <w:lang w:val="hy-AM" w:eastAsia="en-GB"/>
              </w:rPr>
            </w:pPr>
            <w:r w:rsidRPr="00B76E5B">
              <w:rPr>
                <w:rFonts w:ascii="GHEA Grapalat" w:hAnsi="GHEA Grapalat"/>
                <w:sz w:val="20"/>
                <w:szCs w:val="20"/>
                <w:lang w:val="hy-AM" w:eastAsia="en-GB"/>
              </w:rPr>
              <w:t>Մեթոդաբանությունը պետք է ներառի առնվազն հետևյալ բաղադրիչները</w:t>
            </w:r>
            <w:r w:rsidRPr="00B76E5B">
              <w:rPr>
                <w:rFonts w:ascii="Cambria Math" w:hAnsi="Cambria Math" w:cs="Cambria Math"/>
                <w:sz w:val="20"/>
                <w:szCs w:val="20"/>
                <w:lang w:val="hy-AM" w:eastAsia="en-GB"/>
              </w:rPr>
              <w:t>․</w:t>
            </w:r>
          </w:p>
          <w:p w14:paraId="6C6FBC52" w14:textId="77777777" w:rsidR="00B76E5B" w:rsidRPr="00B76E5B" w:rsidRDefault="00B76E5B" w:rsidP="00B76E5B">
            <w:pPr>
              <w:numPr>
                <w:ilvl w:val="0"/>
                <w:numId w:val="35"/>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դեմ առ դեմ քանակական հարցումներ շահառու խմբերի շրջանում,</w:t>
            </w:r>
          </w:p>
          <w:p w14:paraId="159883F0"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ֆոկուս</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խմբային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քննարկումներ</w:t>
            </w:r>
            <w:proofErr w:type="spellEnd"/>
            <w:r w:rsidRPr="00B76E5B">
              <w:rPr>
                <w:rFonts w:ascii="GHEA Grapalat" w:hAnsi="GHEA Grapalat"/>
                <w:sz w:val="20"/>
                <w:szCs w:val="20"/>
                <w:lang w:val="en-GB" w:eastAsia="en-GB"/>
              </w:rPr>
              <w:t>,</w:t>
            </w:r>
          </w:p>
          <w:p w14:paraId="170A4244"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խորքային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հարցազրույցներ</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հիմնական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շահագրգիռ</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կողմերի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հետ</w:t>
            </w:r>
            <w:proofErr w:type="spellEnd"/>
            <w:r w:rsidRPr="00B76E5B">
              <w:rPr>
                <w:rFonts w:ascii="GHEA Grapalat" w:hAnsi="GHEA Grapalat"/>
                <w:sz w:val="20"/>
                <w:szCs w:val="20"/>
                <w:lang w:val="en-GB" w:eastAsia="en-GB"/>
              </w:rPr>
              <w:t>,</w:t>
            </w:r>
          </w:p>
          <w:p w14:paraId="7F9CE764"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շարժունակության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տարածքի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օգտագործման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վարքագծային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դիտարկումներ</w:t>
            </w:r>
            <w:proofErr w:type="spellEnd"/>
            <w:r w:rsidRPr="00B76E5B">
              <w:rPr>
                <w:rFonts w:ascii="GHEA Grapalat" w:hAnsi="GHEA Grapalat"/>
                <w:sz w:val="20"/>
                <w:szCs w:val="20"/>
                <w:lang w:val="en-GB" w:eastAsia="en-GB"/>
              </w:rPr>
              <w:t>,</w:t>
            </w:r>
          </w:p>
          <w:p w14:paraId="4165EC7A"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r w:rsidRPr="00B76E5B">
              <w:rPr>
                <w:rFonts w:ascii="GHEA Grapalat" w:hAnsi="GHEA Grapalat"/>
                <w:sz w:val="20"/>
                <w:szCs w:val="20"/>
                <w:lang w:val="en-GB" w:eastAsia="en-GB"/>
              </w:rPr>
              <w:lastRenderedPageBreak/>
              <w:t xml:space="preserve">GIS և </w:t>
            </w:r>
            <w:proofErr w:type="spellStart"/>
            <w:r w:rsidRPr="00B76E5B">
              <w:rPr>
                <w:rFonts w:ascii="GHEA Grapalat" w:hAnsi="GHEA Grapalat"/>
                <w:sz w:val="20"/>
                <w:szCs w:val="20"/>
                <w:lang w:val="en-GB" w:eastAsia="en-GB"/>
              </w:rPr>
              <w:t>տարածական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վերլուծություններ</w:t>
            </w:r>
            <w:proofErr w:type="spellEnd"/>
            <w:r w:rsidRPr="00B76E5B">
              <w:rPr>
                <w:rFonts w:ascii="GHEA Grapalat" w:hAnsi="GHEA Grapalat"/>
                <w:sz w:val="20"/>
                <w:szCs w:val="20"/>
                <w:lang w:val="en-GB" w:eastAsia="en-GB"/>
              </w:rPr>
              <w:t>,</w:t>
            </w:r>
          </w:p>
          <w:p w14:paraId="7E2DD59D"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հանրային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մասնակցության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համաստեղծման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գործիքների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կիրառում</w:t>
            </w:r>
            <w:proofErr w:type="spellEnd"/>
            <w:r w:rsidRPr="00B76E5B">
              <w:rPr>
                <w:rFonts w:ascii="GHEA Grapalat" w:hAnsi="GHEA Grapalat"/>
                <w:sz w:val="20"/>
                <w:szCs w:val="20"/>
                <w:lang w:val="en-GB" w:eastAsia="en-GB"/>
              </w:rPr>
              <w:t>,</w:t>
            </w:r>
          </w:p>
          <w:p w14:paraId="3F68EB4F"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մասնակցային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քարտեզագրում</w:t>
            </w:r>
            <w:proofErr w:type="spellEnd"/>
            <w:r w:rsidRPr="00B76E5B">
              <w:rPr>
                <w:rFonts w:ascii="GHEA Grapalat" w:hAnsi="GHEA Grapalat"/>
                <w:sz w:val="20"/>
                <w:szCs w:val="20"/>
                <w:lang w:val="en-GB" w:eastAsia="en-GB"/>
              </w:rPr>
              <w:t>,</w:t>
            </w:r>
          </w:p>
          <w:p w14:paraId="37181888"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զարգացման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սցենարների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քննարկում</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գնահատում</w:t>
            </w:r>
            <w:proofErr w:type="spellEnd"/>
            <w:r w:rsidRPr="00B76E5B">
              <w:rPr>
                <w:rFonts w:ascii="GHEA Grapalat" w:hAnsi="GHEA Grapalat"/>
                <w:sz w:val="20"/>
                <w:szCs w:val="20"/>
                <w:lang w:val="en-GB" w:eastAsia="en-GB"/>
              </w:rPr>
              <w:t>,</w:t>
            </w:r>
          </w:p>
          <w:p w14:paraId="3271E349" w14:textId="77777777" w:rsidR="00B76E5B" w:rsidRPr="00B76E5B" w:rsidRDefault="00B76E5B" w:rsidP="00B76E5B">
            <w:pPr>
              <w:numPr>
                <w:ilvl w:val="0"/>
                <w:numId w:val="35"/>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թվային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մասնակցության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գործիքների</w:t>
            </w:r>
            <w:proofErr w:type="spellEnd"/>
            <w:r w:rsidRPr="00B76E5B">
              <w:rPr>
                <w:rFonts w:ascii="GHEA Grapalat" w:hAnsi="GHEA Grapalat"/>
                <w:sz w:val="20"/>
                <w:szCs w:val="20"/>
                <w:lang w:val="en-GB" w:eastAsia="en-GB"/>
              </w:rPr>
              <w:t xml:space="preserve"> և QR </w:t>
            </w:r>
            <w:proofErr w:type="spellStart"/>
            <w:r w:rsidRPr="00B76E5B">
              <w:rPr>
                <w:rFonts w:ascii="GHEA Grapalat" w:hAnsi="GHEA Grapalat"/>
                <w:sz w:val="20"/>
                <w:szCs w:val="20"/>
                <w:lang w:val="en-GB" w:eastAsia="en-GB"/>
              </w:rPr>
              <w:t>լուծումների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կիրառում</w:t>
            </w:r>
            <w:proofErr w:type="spellEnd"/>
            <w:r w:rsidRPr="00B76E5B">
              <w:rPr>
                <w:rFonts w:ascii="GHEA Grapalat" w:hAnsi="GHEA Grapalat"/>
                <w:sz w:val="20"/>
                <w:szCs w:val="20"/>
                <w:lang w:val="en-GB" w:eastAsia="en-GB"/>
              </w:rPr>
              <w:t>։</w:t>
            </w:r>
          </w:p>
          <w:p w14:paraId="5629451B" w14:textId="77777777" w:rsidR="00B76E5B" w:rsidRPr="00B76E5B" w:rsidRDefault="00B76E5B" w:rsidP="00B76E5B">
            <w:pPr>
              <w:spacing w:before="100" w:beforeAutospacing="1"/>
              <w:jc w:val="both"/>
              <w:rPr>
                <w:rFonts w:ascii="GHEA Grapalat" w:hAnsi="GHEA Grapalat"/>
                <w:sz w:val="20"/>
                <w:szCs w:val="20"/>
                <w:lang w:val="en-GB" w:eastAsia="en-GB"/>
              </w:rPr>
            </w:pPr>
            <w:proofErr w:type="spellStart"/>
            <w:r w:rsidRPr="00B76E5B">
              <w:rPr>
                <w:rFonts w:ascii="GHEA Grapalat" w:hAnsi="GHEA Grapalat"/>
                <w:sz w:val="20"/>
                <w:szCs w:val="20"/>
                <w:lang w:val="en-GB" w:eastAsia="en-GB"/>
              </w:rPr>
              <w:t>Խորհրդատուն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պետք</w:t>
            </w:r>
            <w:proofErr w:type="spellEnd"/>
            <w:r w:rsidRPr="00B76E5B">
              <w:rPr>
                <w:rFonts w:ascii="GHEA Grapalat" w:hAnsi="GHEA Grapalat"/>
                <w:sz w:val="20"/>
                <w:szCs w:val="20"/>
                <w:lang w:val="en-GB" w:eastAsia="en-GB"/>
              </w:rPr>
              <w:t xml:space="preserve"> է </w:t>
            </w:r>
            <w:proofErr w:type="spellStart"/>
            <w:r w:rsidRPr="00B76E5B">
              <w:rPr>
                <w:rFonts w:ascii="GHEA Grapalat" w:hAnsi="GHEA Grapalat"/>
                <w:sz w:val="20"/>
                <w:szCs w:val="20"/>
                <w:lang w:val="en-GB" w:eastAsia="en-GB"/>
              </w:rPr>
              <w:t>հիմնավորի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ընտրանքի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չափը</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կառուցվածքը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ներկայացնի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տվյալների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հավաքագրման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մշակման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մոտեցումները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ինչպես</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նաև</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ապահովի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արդյունքների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վիճակագրական</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վերլուծական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հավաստիությունը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Ընտրանքի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ընդհանուր</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ծավալը</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պետք</w:t>
            </w:r>
            <w:proofErr w:type="spellEnd"/>
            <w:r w:rsidRPr="00B76E5B">
              <w:rPr>
                <w:rFonts w:ascii="GHEA Grapalat" w:hAnsi="GHEA Grapalat"/>
                <w:sz w:val="20"/>
                <w:szCs w:val="20"/>
                <w:lang w:val="en-GB" w:eastAsia="en-GB"/>
              </w:rPr>
              <w:t xml:space="preserve"> է </w:t>
            </w:r>
            <w:proofErr w:type="spellStart"/>
            <w:r w:rsidRPr="00B76E5B">
              <w:rPr>
                <w:rFonts w:ascii="GHEA Grapalat" w:hAnsi="GHEA Grapalat"/>
                <w:sz w:val="20"/>
                <w:szCs w:val="20"/>
                <w:lang w:val="en-GB" w:eastAsia="en-GB"/>
              </w:rPr>
              <w:t>ապահովի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շահառու</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հիմնական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խմբերի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ներկայացուցչական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ընդգրկում</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չլինի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պակաս</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քան</w:t>
            </w:r>
            <w:proofErr w:type="spellEnd"/>
            <w:r w:rsidRPr="00B76E5B">
              <w:rPr>
                <w:rFonts w:ascii="GHEA Grapalat" w:hAnsi="GHEA Grapalat"/>
                <w:sz w:val="20"/>
                <w:szCs w:val="20"/>
                <w:lang w:val="en-GB" w:eastAsia="en-GB"/>
              </w:rPr>
              <w:t xml:space="preserve"> 200</w:t>
            </w:r>
            <w:r w:rsidRPr="00B76E5B">
              <w:rPr>
                <w:rFonts w:ascii="GHEA Grapalat" w:hAnsi="GHEA Grapalat"/>
                <w:sz w:val="20"/>
                <w:szCs w:val="20"/>
                <w:lang w:val="hy-AM" w:eastAsia="en-GB"/>
              </w:rPr>
              <w:t xml:space="preserve"> </w:t>
            </w:r>
            <w:proofErr w:type="spellStart"/>
            <w:r w:rsidRPr="00B76E5B">
              <w:rPr>
                <w:rFonts w:ascii="GHEA Grapalat" w:hAnsi="GHEA Grapalat"/>
                <w:sz w:val="20"/>
                <w:szCs w:val="20"/>
                <w:lang w:val="en-GB" w:eastAsia="en-GB"/>
              </w:rPr>
              <w:t>հարցվող</w:t>
            </w:r>
            <w:proofErr w:type="spellEnd"/>
            <w:r w:rsidRPr="00B76E5B">
              <w:rPr>
                <w:rFonts w:ascii="GHEA Grapalat" w:hAnsi="GHEA Grapalat"/>
                <w:sz w:val="20"/>
                <w:szCs w:val="20"/>
                <w:lang w:val="en-GB" w:eastAsia="en-GB"/>
              </w:rPr>
              <w:t>։</w:t>
            </w:r>
          </w:p>
          <w:p w14:paraId="084CF1A2" w14:textId="77777777" w:rsidR="00B76E5B" w:rsidRPr="00B76E5B" w:rsidRDefault="00B76E5B" w:rsidP="00B76E5B">
            <w:pPr>
              <w:spacing w:before="100" w:beforeAutospacing="1"/>
              <w:jc w:val="both"/>
              <w:rPr>
                <w:rFonts w:ascii="GHEA Grapalat" w:hAnsi="GHEA Grapalat"/>
                <w:sz w:val="20"/>
                <w:szCs w:val="20"/>
                <w:lang w:val="en-GB" w:eastAsia="en-GB"/>
              </w:rPr>
            </w:pPr>
            <w:proofErr w:type="spellStart"/>
            <w:r w:rsidRPr="00B76E5B">
              <w:rPr>
                <w:rFonts w:ascii="GHEA Grapalat" w:hAnsi="GHEA Grapalat"/>
                <w:sz w:val="20"/>
                <w:szCs w:val="20"/>
                <w:lang w:val="en-GB" w:eastAsia="en-GB"/>
              </w:rPr>
              <w:t>Անհրաժեշտության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դեպքում</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կարող</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են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առաջարկվել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լրացուցիչ</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մեթոդներ</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եթե</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դրանք</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նպաստում</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են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առաջադրանքի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նպատակների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առավել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արդյունավետ</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իրականացմանը</w:t>
            </w:r>
            <w:proofErr w:type="spellEnd"/>
            <w:r w:rsidRPr="00B76E5B">
              <w:rPr>
                <w:rFonts w:ascii="GHEA Grapalat" w:hAnsi="GHEA Grapalat"/>
                <w:sz w:val="20"/>
                <w:szCs w:val="20"/>
                <w:lang w:val="en-GB" w:eastAsia="en-GB"/>
              </w:rPr>
              <w:t>։</w:t>
            </w:r>
            <w:bookmarkEnd w:id="22"/>
          </w:p>
          <w:p w14:paraId="0ADE78A5" w14:textId="77777777" w:rsidR="00B76E5B" w:rsidRPr="00B76E5B" w:rsidRDefault="00B76E5B" w:rsidP="00B76E5B">
            <w:pPr>
              <w:rPr>
                <w:rFonts w:ascii="GHEA Grapalat" w:hAnsi="GHEA Grapalat" w:cs="Calibri"/>
                <w:b/>
                <w:bCs/>
                <w:sz w:val="20"/>
                <w:szCs w:val="20"/>
                <w:lang w:val="hy-AM"/>
              </w:rPr>
            </w:pPr>
            <w:r w:rsidRPr="00B76E5B">
              <w:rPr>
                <w:rFonts w:ascii="GHEA Grapalat" w:hAnsi="GHEA Grapalat"/>
                <w:b/>
                <w:bCs/>
                <w:sz w:val="20"/>
                <w:szCs w:val="20"/>
                <w:lang w:val="hy-AM" w:eastAsia="en-GB"/>
              </w:rPr>
              <w:br/>
              <w:t>4</w:t>
            </w:r>
            <w:r w:rsidRPr="00B76E5B">
              <w:rPr>
                <w:rFonts w:ascii="Cambria Math" w:hAnsi="Cambria Math" w:cs="Cambria Math"/>
                <w:b/>
                <w:bCs/>
                <w:sz w:val="20"/>
                <w:szCs w:val="20"/>
                <w:lang w:val="hy-AM" w:eastAsia="en-GB"/>
              </w:rPr>
              <w:t>․</w:t>
            </w:r>
            <w:r w:rsidRPr="00B76E5B">
              <w:rPr>
                <w:rFonts w:ascii="GHEA Grapalat" w:hAnsi="GHEA Grapalat"/>
                <w:b/>
                <w:bCs/>
                <w:sz w:val="20"/>
                <w:szCs w:val="20"/>
                <w:lang w:val="hy-AM" w:eastAsia="en-GB"/>
              </w:rPr>
              <w:t xml:space="preserve">1 </w:t>
            </w:r>
            <w:r w:rsidRPr="00B76E5B">
              <w:rPr>
                <w:rFonts w:ascii="GHEA Grapalat" w:hAnsi="GHEA Grapalat" w:cs="Calibri"/>
                <w:b/>
                <w:bCs/>
                <w:sz w:val="20"/>
                <w:szCs w:val="20"/>
                <w:lang w:val="hy-AM"/>
              </w:rPr>
              <w:t>Շահառու խմբերի նույնականացումը և քարտեզագրումը</w:t>
            </w:r>
          </w:p>
          <w:p w14:paraId="13C70C8A" w14:textId="77777777" w:rsidR="00B76E5B" w:rsidRPr="00B76E5B" w:rsidRDefault="00B76E5B" w:rsidP="00B76E5B">
            <w:pPr>
              <w:pStyle w:val="BodyText"/>
              <w:spacing w:after="0"/>
              <w:jc w:val="both"/>
              <w:rPr>
                <w:rFonts w:ascii="GHEA Grapalat" w:hAnsi="GHEA Grapalat" w:cs="Calibri"/>
                <w:sz w:val="20"/>
                <w:szCs w:val="20"/>
                <w:lang w:val="hy-AM"/>
              </w:rPr>
            </w:pPr>
            <w:r w:rsidRPr="00B76E5B">
              <w:rPr>
                <w:rFonts w:ascii="GHEA Grapalat" w:hAnsi="GHEA Grapalat" w:cs="Calibri"/>
                <w:sz w:val="20"/>
                <w:szCs w:val="20"/>
                <w:lang w:val="hy-AM"/>
              </w:rPr>
              <w:t>Ուսումնասիրությունն ընդգրկում է նշված բոլոր շահառու խմբերին վերոնշյալ երկու տարածքների համար</w:t>
            </w:r>
            <w:r w:rsidRPr="00B76E5B">
              <w:rPr>
                <w:rFonts w:ascii="Cambria Math" w:hAnsi="Cambria Math" w:cs="Cambria Math"/>
                <w:sz w:val="20"/>
                <w:szCs w:val="20"/>
                <w:lang w:val="hy-AM"/>
              </w:rPr>
              <w:t>․</w:t>
            </w:r>
          </w:p>
          <w:p w14:paraId="5638BF42"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Մետրոպոլիտենի օգտատերեր և ուղևորներ</w:t>
            </w:r>
          </w:p>
          <w:p w14:paraId="5A0E187F"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 xml:space="preserve">Հասարակական այլ տրանսպորտի օգտատերեր </w:t>
            </w:r>
          </w:p>
          <w:p w14:paraId="69CEB1F3"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Հարակից տարածքի բնակիչներ</w:t>
            </w:r>
          </w:p>
          <w:p w14:paraId="398DB41C"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Տեղական բիզնեսի սեփականատերեր և աշխատակիցներ</w:t>
            </w:r>
          </w:p>
          <w:p w14:paraId="0C43612E"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Հետիոտներ և հեծանվորդներ</w:t>
            </w:r>
          </w:p>
          <w:p w14:paraId="0FF3CE5F"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Անշարժ գույքի շուկայի ներկայացուցիչներ</w:t>
            </w:r>
          </w:p>
          <w:p w14:paraId="1740CFE1" w14:textId="77777777" w:rsidR="00B76E5B" w:rsidRPr="00B76E5B" w:rsidRDefault="00B76E5B" w:rsidP="00B76E5B">
            <w:pPr>
              <w:pStyle w:val="BodyText"/>
              <w:numPr>
                <w:ilvl w:val="0"/>
                <w:numId w:val="28"/>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Խոցելի խմբեր՝</w:t>
            </w:r>
          </w:p>
          <w:p w14:paraId="2C73BB83" w14:textId="77777777" w:rsidR="00B76E5B" w:rsidRPr="00B76E5B" w:rsidRDefault="00B76E5B" w:rsidP="00B76E5B">
            <w:pPr>
              <w:pStyle w:val="BodyText"/>
              <w:numPr>
                <w:ilvl w:val="1"/>
                <w:numId w:val="29"/>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Տարեց անձինք</w:t>
            </w:r>
          </w:p>
          <w:p w14:paraId="6EED6315" w14:textId="77777777" w:rsidR="00B76E5B" w:rsidRPr="00B76E5B" w:rsidRDefault="00B76E5B" w:rsidP="00B76E5B">
            <w:pPr>
              <w:pStyle w:val="BodyText"/>
              <w:numPr>
                <w:ilvl w:val="1"/>
                <w:numId w:val="29"/>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Երեխաներ</w:t>
            </w:r>
          </w:p>
          <w:p w14:paraId="23FF1C4F" w14:textId="77777777" w:rsidR="00B76E5B" w:rsidRPr="00B76E5B" w:rsidRDefault="00B76E5B" w:rsidP="00B76E5B">
            <w:pPr>
              <w:pStyle w:val="BodyText"/>
              <w:numPr>
                <w:ilvl w:val="1"/>
                <w:numId w:val="29"/>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t>Հաշմանդամություն ունեցող անձինք</w:t>
            </w:r>
          </w:p>
          <w:p w14:paraId="0CEDC9F6" w14:textId="77777777" w:rsidR="00B76E5B" w:rsidRPr="00B76E5B" w:rsidRDefault="00B76E5B" w:rsidP="00B76E5B">
            <w:pPr>
              <w:pStyle w:val="BodyText"/>
              <w:numPr>
                <w:ilvl w:val="1"/>
                <w:numId w:val="29"/>
              </w:numPr>
              <w:spacing w:after="0"/>
              <w:jc w:val="both"/>
              <w:rPr>
                <w:rFonts w:ascii="GHEA Grapalat" w:hAnsi="GHEA Grapalat" w:cs="Calibri"/>
                <w:sz w:val="20"/>
                <w:szCs w:val="20"/>
                <w:lang w:val="hy-AM"/>
              </w:rPr>
            </w:pPr>
            <w:r w:rsidRPr="00B76E5B">
              <w:rPr>
                <w:rFonts w:ascii="GHEA Grapalat" w:hAnsi="GHEA Grapalat" w:cs="Calibri"/>
                <w:sz w:val="20"/>
                <w:szCs w:val="20"/>
                <w:lang w:val="hy-AM"/>
              </w:rPr>
              <w:lastRenderedPageBreak/>
              <w:t>Ցածր եկամուտներ ունեցող անձինք</w:t>
            </w:r>
          </w:p>
          <w:p w14:paraId="19698BE1" w14:textId="77777777" w:rsidR="00B76E5B" w:rsidRPr="00B76E5B" w:rsidRDefault="00B76E5B" w:rsidP="00B76E5B">
            <w:pPr>
              <w:spacing w:before="100" w:beforeAutospacing="1"/>
              <w:rPr>
                <w:rFonts w:ascii="GHEA Grapalat" w:hAnsi="GHEA Grapalat" w:cs="Calibri"/>
                <w:sz w:val="20"/>
                <w:szCs w:val="20"/>
                <w:lang w:val="hy-AM"/>
              </w:rPr>
            </w:pPr>
            <w:r w:rsidRPr="00B76E5B">
              <w:rPr>
                <w:rFonts w:ascii="GHEA Grapalat" w:hAnsi="GHEA Grapalat" w:cs="Calibri"/>
                <w:sz w:val="20"/>
                <w:szCs w:val="20"/>
                <w:lang w:val="hy-AM"/>
              </w:rPr>
              <w:t>Խորհրդատվական կազմակերպությունը  պետք է մշակի շահագրգիռ կողմերի ներգրավման ռազմավարություն՝ հավասարակշռված ներկայացվածություն ապահովելու համար։</w:t>
            </w:r>
            <w:r w:rsidRPr="00B76E5B">
              <w:rPr>
                <w:rFonts w:ascii="GHEA Grapalat" w:hAnsi="GHEA Grapalat" w:cs="Calibri"/>
                <w:sz w:val="20"/>
                <w:szCs w:val="20"/>
                <w:lang w:val="hy-AM"/>
              </w:rPr>
              <w:br/>
            </w:r>
          </w:p>
          <w:p w14:paraId="01280258" w14:textId="77777777" w:rsidR="00B76E5B" w:rsidRPr="00B76E5B" w:rsidRDefault="00B76E5B" w:rsidP="00B76E5B">
            <w:pPr>
              <w:pStyle w:val="Heading3"/>
              <w:rPr>
                <w:rFonts w:ascii="GHEA Grapalat" w:hAnsi="GHEA Grapalat" w:cs="Calibri"/>
                <w:lang w:val="hy-AM"/>
              </w:rPr>
            </w:pPr>
            <w:r w:rsidRPr="00B76E5B">
              <w:rPr>
                <w:rFonts w:ascii="GHEA Grapalat" w:hAnsi="GHEA Grapalat" w:cs="Calibri"/>
                <w:lang w:val="hy-AM"/>
              </w:rPr>
              <w:t>4</w:t>
            </w:r>
            <w:r w:rsidRPr="00B76E5B">
              <w:rPr>
                <w:rFonts w:ascii="Cambria Math" w:hAnsi="Cambria Math" w:cs="Cambria Math"/>
                <w:lang w:val="hy-AM"/>
              </w:rPr>
              <w:t>․</w:t>
            </w:r>
            <w:r w:rsidRPr="00B76E5B">
              <w:rPr>
                <w:rFonts w:ascii="GHEA Grapalat" w:hAnsi="GHEA Grapalat" w:cs="Calibri"/>
                <w:lang w:val="hy-AM"/>
              </w:rPr>
              <w:t>2 Ուսումնասիրության հիմնական թեմատիկ ուղղությունները</w:t>
            </w:r>
          </w:p>
          <w:p w14:paraId="76EEA802" w14:textId="77777777" w:rsidR="00B76E5B" w:rsidRPr="00B76E5B" w:rsidRDefault="00B76E5B" w:rsidP="00B76E5B">
            <w:pPr>
              <w:numPr>
                <w:ilvl w:val="0"/>
                <w:numId w:val="39"/>
              </w:numPr>
              <w:rPr>
                <w:rFonts w:ascii="GHEA Grapalat" w:hAnsi="GHEA Grapalat"/>
                <w:sz w:val="20"/>
                <w:szCs w:val="20"/>
                <w:lang w:val="hy-AM"/>
              </w:rPr>
            </w:pPr>
            <w:r w:rsidRPr="00B76E5B">
              <w:rPr>
                <w:rFonts w:ascii="GHEA Grapalat" w:hAnsi="GHEA Grapalat"/>
                <w:sz w:val="20"/>
                <w:szCs w:val="20"/>
                <w:lang w:val="hy-AM"/>
              </w:rPr>
              <w:t xml:space="preserve">քաղաքային միջավայր և հանրային տարածքներ, </w:t>
            </w:r>
          </w:p>
          <w:p w14:paraId="3CB03DDA" w14:textId="77777777" w:rsidR="00B76E5B" w:rsidRPr="00B76E5B" w:rsidRDefault="00B76E5B" w:rsidP="00B76E5B">
            <w:pPr>
              <w:numPr>
                <w:ilvl w:val="0"/>
                <w:numId w:val="39"/>
              </w:numPr>
              <w:spacing w:before="100" w:beforeAutospacing="1" w:after="100" w:afterAutospacing="1"/>
              <w:rPr>
                <w:rFonts w:ascii="GHEA Grapalat" w:hAnsi="GHEA Grapalat"/>
                <w:sz w:val="20"/>
                <w:szCs w:val="20"/>
              </w:rPr>
            </w:pPr>
            <w:proofErr w:type="spellStart"/>
            <w:r w:rsidRPr="00B76E5B">
              <w:rPr>
                <w:rFonts w:ascii="GHEA Grapalat" w:hAnsi="GHEA Grapalat"/>
                <w:sz w:val="20"/>
                <w:szCs w:val="20"/>
              </w:rPr>
              <w:t>հասանելիություն</w:t>
            </w:r>
            <w:proofErr w:type="spellEnd"/>
            <w:r w:rsidRPr="00B76E5B">
              <w:rPr>
                <w:rFonts w:ascii="GHEA Grapalat" w:hAnsi="GHEA Grapalat"/>
                <w:sz w:val="20"/>
                <w:szCs w:val="20"/>
              </w:rPr>
              <w:t xml:space="preserve"> և </w:t>
            </w:r>
            <w:proofErr w:type="spellStart"/>
            <w:r w:rsidRPr="00B76E5B">
              <w:rPr>
                <w:rFonts w:ascii="GHEA Grapalat" w:hAnsi="GHEA Grapalat"/>
                <w:sz w:val="20"/>
                <w:szCs w:val="20"/>
              </w:rPr>
              <w:t>կապակցվածություն</w:t>
            </w:r>
            <w:proofErr w:type="spellEnd"/>
            <w:r w:rsidRPr="00B76E5B">
              <w:rPr>
                <w:rFonts w:ascii="GHEA Grapalat" w:hAnsi="GHEA Grapalat"/>
                <w:sz w:val="20"/>
                <w:szCs w:val="20"/>
              </w:rPr>
              <w:t xml:space="preserve">, </w:t>
            </w:r>
          </w:p>
          <w:p w14:paraId="5041B394" w14:textId="77777777" w:rsidR="00B76E5B" w:rsidRPr="00B76E5B" w:rsidRDefault="00B76E5B" w:rsidP="00B76E5B">
            <w:pPr>
              <w:numPr>
                <w:ilvl w:val="0"/>
                <w:numId w:val="39"/>
              </w:numPr>
              <w:spacing w:before="100" w:beforeAutospacing="1" w:after="100" w:afterAutospacing="1"/>
              <w:rPr>
                <w:rFonts w:ascii="GHEA Grapalat" w:hAnsi="GHEA Grapalat"/>
                <w:sz w:val="20"/>
                <w:szCs w:val="20"/>
              </w:rPr>
            </w:pPr>
            <w:proofErr w:type="spellStart"/>
            <w:r w:rsidRPr="00B76E5B">
              <w:rPr>
                <w:rFonts w:ascii="GHEA Grapalat" w:hAnsi="GHEA Grapalat"/>
                <w:sz w:val="20"/>
                <w:szCs w:val="20"/>
              </w:rPr>
              <w:t>անվտանգություն</w:t>
            </w:r>
            <w:proofErr w:type="spellEnd"/>
            <w:r w:rsidRPr="00B76E5B">
              <w:rPr>
                <w:rFonts w:ascii="GHEA Grapalat" w:hAnsi="GHEA Grapalat"/>
                <w:sz w:val="20"/>
                <w:szCs w:val="20"/>
              </w:rPr>
              <w:t xml:space="preserve"> և </w:t>
            </w:r>
            <w:proofErr w:type="spellStart"/>
            <w:r w:rsidRPr="00B76E5B">
              <w:rPr>
                <w:rFonts w:ascii="GHEA Grapalat" w:hAnsi="GHEA Grapalat"/>
                <w:sz w:val="20"/>
                <w:szCs w:val="20"/>
              </w:rPr>
              <w:t>ներառականություն</w:t>
            </w:r>
            <w:proofErr w:type="spellEnd"/>
            <w:r w:rsidRPr="00B76E5B">
              <w:rPr>
                <w:rFonts w:ascii="GHEA Grapalat" w:hAnsi="GHEA Grapalat"/>
                <w:sz w:val="20"/>
                <w:szCs w:val="20"/>
              </w:rPr>
              <w:t xml:space="preserve">, </w:t>
            </w:r>
          </w:p>
          <w:p w14:paraId="03931760" w14:textId="77777777" w:rsidR="00B76E5B" w:rsidRPr="00B76E5B" w:rsidRDefault="00B76E5B" w:rsidP="00B76E5B">
            <w:pPr>
              <w:numPr>
                <w:ilvl w:val="0"/>
                <w:numId w:val="39"/>
              </w:numPr>
              <w:spacing w:before="100" w:beforeAutospacing="1" w:after="100" w:afterAutospacing="1"/>
              <w:rPr>
                <w:rFonts w:ascii="GHEA Grapalat" w:hAnsi="GHEA Grapalat"/>
                <w:sz w:val="20"/>
                <w:szCs w:val="20"/>
              </w:rPr>
            </w:pPr>
            <w:proofErr w:type="spellStart"/>
            <w:r w:rsidRPr="00B76E5B">
              <w:rPr>
                <w:rFonts w:ascii="GHEA Grapalat" w:hAnsi="GHEA Grapalat"/>
                <w:sz w:val="20"/>
                <w:szCs w:val="20"/>
              </w:rPr>
              <w:t>տնտեսական</w:t>
            </w:r>
            <w:proofErr w:type="spellEnd"/>
            <w:r w:rsidRPr="00B76E5B">
              <w:rPr>
                <w:rFonts w:ascii="GHEA Grapalat" w:hAnsi="GHEA Grapalat"/>
                <w:sz w:val="20"/>
                <w:szCs w:val="20"/>
              </w:rPr>
              <w:t xml:space="preserve"> </w:t>
            </w:r>
            <w:proofErr w:type="spellStart"/>
            <w:r w:rsidRPr="00B76E5B">
              <w:rPr>
                <w:rFonts w:ascii="GHEA Grapalat" w:hAnsi="GHEA Grapalat"/>
                <w:sz w:val="20"/>
                <w:szCs w:val="20"/>
              </w:rPr>
              <w:t>ակտիվություն</w:t>
            </w:r>
            <w:proofErr w:type="spellEnd"/>
            <w:r w:rsidRPr="00B76E5B">
              <w:rPr>
                <w:rFonts w:ascii="GHEA Grapalat" w:hAnsi="GHEA Grapalat"/>
                <w:sz w:val="20"/>
                <w:szCs w:val="20"/>
              </w:rPr>
              <w:t xml:space="preserve"> և </w:t>
            </w:r>
            <w:proofErr w:type="spellStart"/>
            <w:r w:rsidRPr="00B76E5B">
              <w:rPr>
                <w:rFonts w:ascii="GHEA Grapalat" w:hAnsi="GHEA Grapalat"/>
                <w:sz w:val="20"/>
                <w:szCs w:val="20"/>
              </w:rPr>
              <w:t>ներդրումային</w:t>
            </w:r>
            <w:proofErr w:type="spellEnd"/>
            <w:r w:rsidRPr="00B76E5B">
              <w:rPr>
                <w:rFonts w:ascii="GHEA Grapalat" w:hAnsi="GHEA Grapalat"/>
                <w:sz w:val="20"/>
                <w:szCs w:val="20"/>
              </w:rPr>
              <w:t xml:space="preserve"> </w:t>
            </w:r>
            <w:proofErr w:type="spellStart"/>
            <w:r w:rsidRPr="00B76E5B">
              <w:rPr>
                <w:rFonts w:ascii="GHEA Grapalat" w:hAnsi="GHEA Grapalat"/>
                <w:sz w:val="20"/>
                <w:szCs w:val="20"/>
              </w:rPr>
              <w:t>ներուժ</w:t>
            </w:r>
            <w:proofErr w:type="spellEnd"/>
            <w:r w:rsidRPr="00B76E5B">
              <w:rPr>
                <w:rFonts w:ascii="GHEA Grapalat" w:hAnsi="GHEA Grapalat"/>
                <w:sz w:val="20"/>
                <w:szCs w:val="20"/>
              </w:rPr>
              <w:t xml:space="preserve">, </w:t>
            </w:r>
          </w:p>
          <w:p w14:paraId="3CF472DA" w14:textId="77777777" w:rsidR="00B76E5B" w:rsidRPr="00B76E5B" w:rsidRDefault="00B76E5B" w:rsidP="00B76E5B">
            <w:pPr>
              <w:numPr>
                <w:ilvl w:val="0"/>
                <w:numId w:val="39"/>
              </w:numPr>
              <w:spacing w:before="100" w:beforeAutospacing="1" w:after="100" w:afterAutospacing="1"/>
              <w:rPr>
                <w:rFonts w:ascii="GHEA Grapalat" w:hAnsi="GHEA Grapalat"/>
                <w:sz w:val="20"/>
                <w:szCs w:val="20"/>
              </w:rPr>
            </w:pPr>
            <w:proofErr w:type="spellStart"/>
            <w:r w:rsidRPr="00B76E5B">
              <w:rPr>
                <w:rFonts w:ascii="GHEA Grapalat" w:hAnsi="GHEA Grapalat"/>
                <w:sz w:val="20"/>
                <w:szCs w:val="20"/>
              </w:rPr>
              <w:t>սոցիալական</w:t>
            </w:r>
            <w:proofErr w:type="spellEnd"/>
            <w:r w:rsidRPr="00B76E5B">
              <w:rPr>
                <w:rFonts w:ascii="GHEA Grapalat" w:hAnsi="GHEA Grapalat"/>
                <w:sz w:val="20"/>
                <w:szCs w:val="20"/>
              </w:rPr>
              <w:t xml:space="preserve"> </w:t>
            </w:r>
            <w:proofErr w:type="spellStart"/>
            <w:r w:rsidRPr="00B76E5B">
              <w:rPr>
                <w:rFonts w:ascii="GHEA Grapalat" w:hAnsi="GHEA Grapalat"/>
                <w:sz w:val="20"/>
                <w:szCs w:val="20"/>
              </w:rPr>
              <w:t>ազդեցություններ</w:t>
            </w:r>
            <w:proofErr w:type="spellEnd"/>
            <w:r w:rsidRPr="00B76E5B">
              <w:rPr>
                <w:rFonts w:ascii="GHEA Grapalat" w:hAnsi="GHEA Grapalat"/>
                <w:sz w:val="20"/>
                <w:szCs w:val="20"/>
              </w:rPr>
              <w:t xml:space="preserve">, </w:t>
            </w:r>
          </w:p>
          <w:p w14:paraId="08E6D8C9" w14:textId="77777777" w:rsidR="00B76E5B" w:rsidRPr="00B76E5B" w:rsidRDefault="00B76E5B" w:rsidP="00B76E5B">
            <w:pPr>
              <w:numPr>
                <w:ilvl w:val="0"/>
                <w:numId w:val="39"/>
              </w:numPr>
              <w:spacing w:before="100" w:beforeAutospacing="1" w:after="100" w:afterAutospacing="1"/>
              <w:rPr>
                <w:rFonts w:ascii="GHEA Grapalat" w:hAnsi="GHEA Grapalat"/>
                <w:sz w:val="20"/>
                <w:szCs w:val="20"/>
              </w:rPr>
            </w:pPr>
            <w:proofErr w:type="spellStart"/>
            <w:r w:rsidRPr="00B76E5B">
              <w:rPr>
                <w:rFonts w:ascii="GHEA Grapalat" w:hAnsi="GHEA Grapalat"/>
                <w:sz w:val="20"/>
                <w:szCs w:val="20"/>
              </w:rPr>
              <w:t>շրջակա</w:t>
            </w:r>
            <w:proofErr w:type="spellEnd"/>
            <w:r w:rsidRPr="00B76E5B">
              <w:rPr>
                <w:rFonts w:ascii="GHEA Grapalat" w:hAnsi="GHEA Grapalat"/>
                <w:sz w:val="20"/>
                <w:szCs w:val="20"/>
              </w:rPr>
              <w:t xml:space="preserve"> </w:t>
            </w:r>
            <w:proofErr w:type="spellStart"/>
            <w:r w:rsidRPr="00B76E5B">
              <w:rPr>
                <w:rFonts w:ascii="GHEA Grapalat" w:hAnsi="GHEA Grapalat"/>
                <w:sz w:val="20"/>
                <w:szCs w:val="20"/>
              </w:rPr>
              <w:t>միջավայրի</w:t>
            </w:r>
            <w:proofErr w:type="spellEnd"/>
            <w:r w:rsidRPr="00B76E5B">
              <w:rPr>
                <w:rFonts w:ascii="GHEA Grapalat" w:hAnsi="GHEA Grapalat"/>
                <w:sz w:val="20"/>
                <w:szCs w:val="20"/>
              </w:rPr>
              <w:t xml:space="preserve"> </w:t>
            </w:r>
            <w:proofErr w:type="spellStart"/>
            <w:r w:rsidRPr="00B76E5B">
              <w:rPr>
                <w:rFonts w:ascii="GHEA Grapalat" w:hAnsi="GHEA Grapalat"/>
                <w:sz w:val="20"/>
                <w:szCs w:val="20"/>
              </w:rPr>
              <w:t>ընկալումներ</w:t>
            </w:r>
            <w:proofErr w:type="spellEnd"/>
            <w:r w:rsidRPr="00B76E5B">
              <w:rPr>
                <w:rFonts w:ascii="GHEA Grapalat" w:hAnsi="GHEA Grapalat"/>
                <w:sz w:val="20"/>
                <w:szCs w:val="20"/>
              </w:rPr>
              <w:t>։</w:t>
            </w:r>
          </w:p>
          <w:p w14:paraId="1B17445B" w14:textId="77777777" w:rsidR="00B76E5B" w:rsidRPr="00B76E5B" w:rsidRDefault="00B76E5B" w:rsidP="00B76E5B">
            <w:pPr>
              <w:numPr>
                <w:ilvl w:val="0"/>
                <w:numId w:val="36"/>
              </w:numPr>
              <w:tabs>
                <w:tab w:val="clear" w:pos="720"/>
                <w:tab w:val="left" w:pos="744"/>
              </w:tabs>
              <w:ind w:left="0" w:firstLine="31"/>
              <w:rPr>
                <w:rFonts w:ascii="GHEA Grapalat" w:hAnsi="GHEA Grapalat"/>
                <w:b/>
                <w:bCs/>
                <w:sz w:val="20"/>
                <w:szCs w:val="20"/>
                <w:lang w:val="hy-AM" w:eastAsia="en-GB"/>
              </w:rPr>
            </w:pPr>
            <w:r w:rsidRPr="00B76E5B">
              <w:rPr>
                <w:rFonts w:ascii="GHEA Grapalat" w:eastAsia="GHEA Grapalat" w:hAnsi="GHEA Grapalat" w:cs="GHEA Grapalat"/>
                <w:b/>
                <w:color w:val="000000"/>
                <w:sz w:val="20"/>
                <w:szCs w:val="20"/>
                <w:lang w:val="hy-AM"/>
              </w:rPr>
              <w:t xml:space="preserve">Ակնկալվող արդյունքներ և ներկայացվող արդյունքային փաստաթղթեր </w:t>
            </w:r>
          </w:p>
          <w:p w14:paraId="66A60669" w14:textId="77777777" w:rsidR="00B76E5B" w:rsidRPr="00B76E5B" w:rsidRDefault="00B76E5B" w:rsidP="00B76E5B">
            <w:pPr>
              <w:jc w:val="both"/>
              <w:rPr>
                <w:rFonts w:ascii="GHEA Grapalat" w:hAnsi="GHEA Grapalat"/>
                <w:sz w:val="20"/>
                <w:szCs w:val="20"/>
                <w:lang w:val="hy-AM" w:eastAsia="en-GB"/>
              </w:rPr>
            </w:pPr>
            <w:r w:rsidRPr="00B76E5B">
              <w:rPr>
                <w:rFonts w:ascii="GHEA Grapalat" w:hAnsi="GHEA Grapalat"/>
                <w:sz w:val="20"/>
                <w:szCs w:val="20"/>
                <w:lang w:val="hy-AM" w:eastAsia="en-GB"/>
              </w:rPr>
              <w:t>Ծրագրի ավարտին Խորհրդատուն պետք է ներկայացնի ուսումնասիրության և մասնակցային գործընթացի արդյունքների ամբողջական փաթեթ, որը հնարավորություն կտա հիմնավորել տարածքների հետագա զարգացման և նախագծային որոշումները։</w:t>
            </w:r>
          </w:p>
          <w:p w14:paraId="0A50E28F" w14:textId="77777777" w:rsidR="00B76E5B" w:rsidRPr="00B76E5B" w:rsidRDefault="00B76E5B" w:rsidP="00B76E5B">
            <w:pPr>
              <w:spacing w:before="100" w:beforeAutospacing="1"/>
              <w:rPr>
                <w:rFonts w:ascii="GHEA Grapalat" w:hAnsi="GHEA Grapalat"/>
                <w:b/>
                <w:bCs/>
                <w:sz w:val="20"/>
                <w:szCs w:val="20"/>
                <w:lang w:val="hy-AM" w:eastAsia="en-GB"/>
              </w:rPr>
            </w:pPr>
            <w:r w:rsidRPr="00B76E5B">
              <w:rPr>
                <w:rFonts w:ascii="GHEA Grapalat" w:hAnsi="GHEA Grapalat"/>
                <w:b/>
                <w:bCs/>
                <w:sz w:val="20"/>
                <w:szCs w:val="20"/>
                <w:lang w:val="hy-AM" w:eastAsia="en-GB"/>
              </w:rPr>
              <w:t>Ակնկալվում են հետևյալ հիմնական արդյունքները</w:t>
            </w:r>
            <w:r w:rsidRPr="00B76E5B">
              <w:rPr>
                <w:rFonts w:ascii="Cambria Math" w:hAnsi="Cambria Math" w:cs="Cambria Math"/>
                <w:b/>
                <w:bCs/>
                <w:sz w:val="20"/>
                <w:szCs w:val="20"/>
                <w:lang w:val="hy-AM" w:eastAsia="en-GB"/>
              </w:rPr>
              <w:t>․</w:t>
            </w:r>
          </w:p>
          <w:p w14:paraId="5C103774" w14:textId="77777777" w:rsidR="00B76E5B" w:rsidRPr="00B76E5B" w:rsidRDefault="00B76E5B" w:rsidP="00B76E5B">
            <w:pPr>
              <w:numPr>
                <w:ilvl w:val="0"/>
                <w:numId w:val="37"/>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ուսումնասիրության տարածքների սոցիալական, տնտեսական, շարժունակության և քաղաքաշինական առանձնահատկությունների համապարփակ գնահատում,</w:t>
            </w:r>
          </w:p>
          <w:p w14:paraId="752C3D1F" w14:textId="77777777" w:rsidR="00B76E5B" w:rsidRPr="00B76E5B" w:rsidRDefault="00B76E5B" w:rsidP="00B76E5B">
            <w:pPr>
              <w:numPr>
                <w:ilvl w:val="0"/>
                <w:numId w:val="37"/>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շահառու խմբերի կարիքների, սպասումների և առաջնահերթությունների վերլուծություն,</w:t>
            </w:r>
          </w:p>
          <w:p w14:paraId="3D31C240" w14:textId="77777777" w:rsidR="00B76E5B" w:rsidRPr="00B76E5B" w:rsidRDefault="00B76E5B" w:rsidP="00B76E5B">
            <w:pPr>
              <w:numPr>
                <w:ilvl w:val="0"/>
                <w:numId w:val="37"/>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շարժունակության, հասանելիության և տարածական օրինաչափությունների բացահայտում,</w:t>
            </w:r>
          </w:p>
          <w:p w14:paraId="38F5F1FC" w14:textId="77777777" w:rsidR="00B76E5B" w:rsidRPr="00B76E5B" w:rsidRDefault="00B76E5B" w:rsidP="00B76E5B">
            <w:pPr>
              <w:numPr>
                <w:ilvl w:val="0"/>
                <w:numId w:val="37"/>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lastRenderedPageBreak/>
              <w:t>հանրային մասնակցության գործընթացի արդյունքների ամփոփում,</w:t>
            </w:r>
          </w:p>
          <w:p w14:paraId="4E511721" w14:textId="77777777" w:rsidR="00B76E5B" w:rsidRPr="00B76E5B" w:rsidRDefault="00B76E5B" w:rsidP="00B76E5B">
            <w:pPr>
              <w:numPr>
                <w:ilvl w:val="0"/>
                <w:numId w:val="37"/>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տարածքների զարգացման հիմնական հնարավորությունների և ռիսկերի գնահատում,</w:t>
            </w:r>
          </w:p>
          <w:p w14:paraId="17F12AE0" w14:textId="77777777" w:rsidR="00B76E5B" w:rsidRPr="00B76E5B" w:rsidRDefault="00B76E5B" w:rsidP="00B76E5B">
            <w:pPr>
              <w:numPr>
                <w:ilvl w:val="0"/>
                <w:numId w:val="37"/>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GIS և քարտեզագրական նյութերի մշակում,</w:t>
            </w:r>
          </w:p>
          <w:p w14:paraId="1A069DB5" w14:textId="77777777" w:rsidR="00B76E5B" w:rsidRPr="00B76E5B" w:rsidRDefault="00B76E5B" w:rsidP="00B76E5B">
            <w:pPr>
              <w:numPr>
                <w:ilvl w:val="0"/>
                <w:numId w:val="37"/>
              </w:numPr>
              <w:spacing w:before="100" w:beforeAutospacing="1"/>
              <w:rPr>
                <w:rFonts w:ascii="GHEA Grapalat" w:hAnsi="GHEA Grapalat"/>
                <w:sz w:val="20"/>
                <w:szCs w:val="20"/>
                <w:lang w:val="hy-AM" w:eastAsia="en-GB"/>
              </w:rPr>
            </w:pPr>
            <w:r w:rsidRPr="00B76E5B">
              <w:rPr>
                <w:rFonts w:ascii="GHEA Grapalat" w:hAnsi="GHEA Grapalat"/>
                <w:sz w:val="20"/>
                <w:szCs w:val="20"/>
                <w:lang w:val="hy-AM" w:eastAsia="en-GB"/>
              </w:rPr>
              <w:t>քաղաքաշինական, շարժունակության և հանրային տարածքների զարգացման վերաբերյալ առաջարկությունների փաթեթ,</w:t>
            </w:r>
          </w:p>
          <w:p w14:paraId="0ADCE36D" w14:textId="77777777" w:rsidR="00B76E5B" w:rsidRPr="00B76E5B" w:rsidRDefault="00B76E5B" w:rsidP="00B76E5B">
            <w:pPr>
              <w:numPr>
                <w:ilvl w:val="0"/>
                <w:numId w:val="37"/>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վերջնական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վերլուծական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հաշվետվություն</w:t>
            </w:r>
            <w:proofErr w:type="spellEnd"/>
            <w:r w:rsidRPr="00B76E5B">
              <w:rPr>
                <w:rFonts w:ascii="GHEA Grapalat" w:hAnsi="GHEA Grapalat"/>
                <w:sz w:val="20"/>
                <w:szCs w:val="20"/>
                <w:lang w:val="en-GB" w:eastAsia="en-GB"/>
              </w:rPr>
              <w:t>,</w:t>
            </w:r>
          </w:p>
          <w:p w14:paraId="570D88B0" w14:textId="77777777" w:rsidR="00B76E5B" w:rsidRPr="00B76E5B" w:rsidRDefault="00B76E5B" w:rsidP="00B76E5B">
            <w:pPr>
              <w:numPr>
                <w:ilvl w:val="0"/>
                <w:numId w:val="37"/>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տվյալների</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բազաներ</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քարտեզներ</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ինֆոգրաֆիկաներ</w:t>
            </w:r>
            <w:proofErr w:type="spellEnd"/>
            <w:r w:rsidRPr="00B76E5B">
              <w:rPr>
                <w:rFonts w:ascii="GHEA Grapalat" w:hAnsi="GHEA Grapalat"/>
                <w:sz w:val="20"/>
                <w:szCs w:val="20"/>
                <w:lang w:val="en-GB" w:eastAsia="en-GB"/>
              </w:rPr>
              <w:t xml:space="preserve"> և </w:t>
            </w:r>
            <w:proofErr w:type="spellStart"/>
            <w:r w:rsidRPr="00B76E5B">
              <w:rPr>
                <w:rFonts w:ascii="GHEA Grapalat" w:hAnsi="GHEA Grapalat"/>
                <w:sz w:val="20"/>
                <w:szCs w:val="20"/>
                <w:lang w:val="en-GB" w:eastAsia="en-GB"/>
              </w:rPr>
              <w:t>այլ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վիզուալ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նյութեր</w:t>
            </w:r>
            <w:proofErr w:type="spellEnd"/>
            <w:r w:rsidRPr="00B76E5B">
              <w:rPr>
                <w:rFonts w:ascii="GHEA Grapalat" w:hAnsi="GHEA Grapalat"/>
                <w:sz w:val="20"/>
                <w:szCs w:val="20"/>
                <w:lang w:val="en-GB" w:eastAsia="en-GB"/>
              </w:rPr>
              <w:t>։</w:t>
            </w:r>
          </w:p>
          <w:p w14:paraId="3D41BBB4" w14:textId="77777777" w:rsidR="00B76E5B" w:rsidRPr="00B76E5B" w:rsidRDefault="00B76E5B" w:rsidP="00B76E5B">
            <w:pPr>
              <w:spacing w:before="100" w:beforeAutospacing="1"/>
              <w:rPr>
                <w:rFonts w:ascii="GHEA Grapalat" w:eastAsia="GHEA Grapalat" w:hAnsi="GHEA Grapalat" w:cs="GHEA Grapalat"/>
                <w:b/>
                <w:color w:val="000000"/>
                <w:sz w:val="20"/>
                <w:szCs w:val="20"/>
                <w:lang w:val="hy-AM"/>
              </w:rPr>
            </w:pPr>
            <w:r w:rsidRPr="00B76E5B">
              <w:rPr>
                <w:rFonts w:ascii="GHEA Grapalat" w:eastAsia="GHEA Grapalat" w:hAnsi="GHEA Grapalat" w:cs="GHEA Grapalat"/>
                <w:b/>
                <w:color w:val="000000"/>
                <w:sz w:val="20"/>
                <w:szCs w:val="20"/>
                <w:lang w:val="hy-AM"/>
              </w:rPr>
              <w:t>Ակնակլվում են հետևյալ արդյունքային փաստաթղթերը</w:t>
            </w:r>
            <w:r w:rsidRPr="00B76E5B">
              <w:rPr>
                <w:rFonts w:ascii="Cambria Math" w:eastAsia="GHEA Grapalat" w:hAnsi="Cambria Math" w:cs="Cambria Math"/>
                <w:b/>
                <w:color w:val="000000"/>
                <w:sz w:val="20"/>
                <w:szCs w:val="20"/>
                <w:lang w:val="hy-AM"/>
              </w:rPr>
              <w:t>․</w:t>
            </w:r>
          </w:p>
          <w:p w14:paraId="1DCAB438" w14:textId="77777777" w:rsidR="00B76E5B" w:rsidRPr="00B76E5B" w:rsidRDefault="00B76E5B" w:rsidP="00B76E5B">
            <w:pPr>
              <w:numPr>
                <w:ilvl w:val="0"/>
                <w:numId w:val="37"/>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Նախնական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հաշվետվություն</w:t>
            </w:r>
            <w:proofErr w:type="spellEnd"/>
            <w:r w:rsidRPr="00B76E5B">
              <w:rPr>
                <w:rFonts w:ascii="GHEA Grapalat" w:hAnsi="GHEA Grapalat"/>
                <w:sz w:val="20"/>
                <w:szCs w:val="20"/>
                <w:lang w:val="en-GB" w:eastAsia="en-GB"/>
              </w:rPr>
              <w:t xml:space="preserve"> </w:t>
            </w:r>
          </w:p>
          <w:p w14:paraId="04709B4B" w14:textId="77777777" w:rsidR="00B76E5B" w:rsidRPr="00B76E5B" w:rsidRDefault="00B76E5B" w:rsidP="00B76E5B">
            <w:pPr>
              <w:numPr>
                <w:ilvl w:val="0"/>
                <w:numId w:val="37"/>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Միջանկյալ</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հաշվետվություն</w:t>
            </w:r>
            <w:proofErr w:type="spellEnd"/>
            <w:r w:rsidRPr="00B76E5B">
              <w:rPr>
                <w:rFonts w:ascii="GHEA Grapalat" w:hAnsi="GHEA Grapalat"/>
                <w:sz w:val="20"/>
                <w:szCs w:val="20"/>
                <w:lang w:val="en-GB" w:eastAsia="en-GB"/>
              </w:rPr>
              <w:t xml:space="preserve"> </w:t>
            </w:r>
          </w:p>
          <w:p w14:paraId="6F0242A4" w14:textId="77777777" w:rsidR="00B76E5B" w:rsidRPr="00B76E5B" w:rsidRDefault="00B76E5B" w:rsidP="00B76E5B">
            <w:pPr>
              <w:numPr>
                <w:ilvl w:val="0"/>
                <w:numId w:val="37"/>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Վերջնական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հաշվետվության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նախագիծ</w:t>
            </w:r>
            <w:proofErr w:type="spellEnd"/>
            <w:r w:rsidRPr="00B76E5B">
              <w:rPr>
                <w:rFonts w:ascii="GHEA Grapalat" w:hAnsi="GHEA Grapalat"/>
                <w:sz w:val="20"/>
                <w:szCs w:val="20"/>
                <w:lang w:val="en-GB" w:eastAsia="en-GB"/>
              </w:rPr>
              <w:t xml:space="preserve"> </w:t>
            </w:r>
          </w:p>
          <w:p w14:paraId="44C388D6" w14:textId="77777777" w:rsidR="00B76E5B" w:rsidRPr="00B76E5B" w:rsidRDefault="00B76E5B" w:rsidP="00B76E5B">
            <w:pPr>
              <w:numPr>
                <w:ilvl w:val="0"/>
                <w:numId w:val="37"/>
              </w:numPr>
              <w:spacing w:before="100" w:beforeAutospacing="1"/>
              <w:rPr>
                <w:rFonts w:ascii="GHEA Grapalat" w:hAnsi="GHEA Grapalat"/>
                <w:sz w:val="20"/>
                <w:szCs w:val="20"/>
                <w:lang w:val="en-GB" w:eastAsia="en-GB"/>
              </w:rPr>
            </w:pPr>
            <w:proofErr w:type="spellStart"/>
            <w:r w:rsidRPr="00B76E5B">
              <w:rPr>
                <w:rFonts w:ascii="GHEA Grapalat" w:hAnsi="GHEA Grapalat"/>
                <w:sz w:val="20"/>
                <w:szCs w:val="20"/>
                <w:lang w:val="en-GB" w:eastAsia="en-GB"/>
              </w:rPr>
              <w:t>Վերջնական</w:t>
            </w:r>
            <w:proofErr w:type="spellEnd"/>
            <w:r w:rsidRPr="00B76E5B">
              <w:rPr>
                <w:rFonts w:ascii="GHEA Grapalat" w:hAnsi="GHEA Grapalat"/>
                <w:sz w:val="20"/>
                <w:szCs w:val="20"/>
                <w:lang w:val="en-GB" w:eastAsia="en-GB"/>
              </w:rPr>
              <w:t xml:space="preserve"> </w:t>
            </w:r>
            <w:proofErr w:type="spellStart"/>
            <w:r w:rsidRPr="00B76E5B">
              <w:rPr>
                <w:rFonts w:ascii="GHEA Grapalat" w:hAnsi="GHEA Grapalat"/>
                <w:sz w:val="20"/>
                <w:szCs w:val="20"/>
                <w:lang w:val="en-GB" w:eastAsia="en-GB"/>
              </w:rPr>
              <w:t>հաշվետվություն</w:t>
            </w:r>
            <w:proofErr w:type="spellEnd"/>
          </w:p>
          <w:p w14:paraId="1C654BF1" w14:textId="77777777" w:rsidR="00B76E5B" w:rsidRPr="00B76E5B" w:rsidRDefault="00B76E5B" w:rsidP="00B76E5B">
            <w:pPr>
              <w:spacing w:before="100" w:beforeAutospacing="1"/>
              <w:jc w:val="both"/>
              <w:rPr>
                <w:rFonts w:ascii="GHEA Grapalat" w:hAnsi="GHEA Grapalat"/>
                <w:sz w:val="20"/>
                <w:szCs w:val="20"/>
                <w:lang w:val="hy-AM" w:eastAsia="en-GB"/>
              </w:rPr>
            </w:pPr>
            <w:r w:rsidRPr="00B76E5B">
              <w:rPr>
                <w:rFonts w:ascii="GHEA Grapalat" w:hAnsi="GHEA Grapalat"/>
                <w:sz w:val="20"/>
                <w:szCs w:val="20"/>
                <w:lang w:val="hy-AM" w:eastAsia="en-GB"/>
              </w:rPr>
              <w:t>Արդյունքները և արդյունաքային փաստաթղթերը պետք է ներկայացվեն այնպիսի ձևաչափով, որը հնարավորություն կտա դրանք օգտագործել հետագա պլանավորման, նախագծման և ներդրումային նախաձեռնությունների նախապատրաստման գործընթացներում։</w:t>
            </w:r>
          </w:p>
          <w:p w14:paraId="751F19FD" w14:textId="77777777" w:rsidR="00B76E5B" w:rsidRPr="00B76E5B" w:rsidRDefault="00B76E5B" w:rsidP="00B76E5B">
            <w:pPr>
              <w:spacing w:before="100" w:beforeAutospacing="1"/>
              <w:jc w:val="both"/>
              <w:rPr>
                <w:rFonts w:ascii="GHEA Grapalat" w:hAnsi="GHEA Grapalat"/>
                <w:sz w:val="20"/>
                <w:szCs w:val="20"/>
                <w:lang w:val="hy-AM" w:eastAsia="en-GB"/>
              </w:rPr>
            </w:pPr>
            <w:r w:rsidRPr="00B76E5B">
              <w:rPr>
                <w:rFonts w:ascii="GHEA Grapalat" w:hAnsi="GHEA Grapalat"/>
                <w:sz w:val="20"/>
                <w:szCs w:val="20"/>
                <w:lang w:val="hy-AM" w:eastAsia="en-GB"/>
              </w:rPr>
              <w:t>Պատվիրատուն հաշվետվությունները վերանայում և իր դիտողությունները ներկայացնում է դրանց ստացման օրվանից 5 աշխատանքային օրվա ընթացքում։</w:t>
            </w:r>
          </w:p>
          <w:bookmarkEnd w:id="23"/>
          <w:p w14:paraId="4534FD04" w14:textId="77777777" w:rsidR="00B76E5B" w:rsidRPr="00B76E5B" w:rsidRDefault="00B76E5B" w:rsidP="00B76E5B">
            <w:pPr>
              <w:spacing w:before="120"/>
              <w:jc w:val="both"/>
              <w:rPr>
                <w:rFonts w:ascii="GHEA Grapalat" w:hAnsi="GHEA Grapalat" w:cs="Calibri"/>
                <w:sz w:val="20"/>
                <w:szCs w:val="20"/>
                <w:lang w:val="hy-AM"/>
              </w:rPr>
            </w:pPr>
          </w:p>
          <w:p w14:paraId="1CDB50E8" w14:textId="77777777" w:rsidR="00B76E5B" w:rsidRPr="00B76E5B" w:rsidRDefault="00B76E5B" w:rsidP="00B76E5B">
            <w:pPr>
              <w:pStyle w:val="ListParagraph"/>
              <w:numPr>
                <w:ilvl w:val="0"/>
                <w:numId w:val="27"/>
              </w:numPr>
              <w:ind w:left="320" w:hanging="284"/>
              <w:contextualSpacing/>
              <w:rPr>
                <w:rFonts w:ascii="GHEA Grapalat" w:hAnsi="GHEA Grapalat" w:cs="Calibri"/>
                <w:b/>
                <w:bCs/>
                <w:sz w:val="20"/>
                <w:szCs w:val="20"/>
                <w:lang w:val="hy-AM" w:eastAsia="en-US"/>
              </w:rPr>
            </w:pPr>
            <w:r w:rsidRPr="00B76E5B">
              <w:rPr>
                <w:rFonts w:ascii="GHEA Grapalat" w:hAnsi="GHEA Grapalat" w:cs="Calibri"/>
                <w:b/>
                <w:bCs/>
                <w:sz w:val="20"/>
                <w:szCs w:val="20"/>
                <w:lang w:val="hy-AM" w:eastAsia="en-US"/>
              </w:rPr>
              <w:t>Հավելյալ դրույթներ</w:t>
            </w:r>
          </w:p>
          <w:p w14:paraId="24BB8E94" w14:textId="77777777" w:rsidR="00B76E5B" w:rsidRPr="00B76E5B" w:rsidRDefault="00B76E5B" w:rsidP="00B76E5B">
            <w:pPr>
              <w:jc w:val="both"/>
              <w:rPr>
                <w:rFonts w:ascii="GHEA Grapalat" w:hAnsi="GHEA Grapalat" w:cs="Calibri"/>
                <w:sz w:val="20"/>
                <w:szCs w:val="20"/>
                <w:lang w:val="hy-AM"/>
              </w:rPr>
            </w:pPr>
            <w:r w:rsidRPr="00B76E5B">
              <w:rPr>
                <w:rFonts w:ascii="GHEA Grapalat" w:hAnsi="GHEA Grapalat" w:cs="Calibri"/>
                <w:sz w:val="20"/>
                <w:szCs w:val="20"/>
                <w:lang w:val="hy-AM"/>
              </w:rPr>
              <w:t xml:space="preserve">Պատվիրատուն հանձնառու է աջակցել խորհրդատուին անհրաժեշտ տվյալների և տեղեկատվության հավաքագրման մասով այն դեպքում, երբ դրանք անհրաժեշտ որակով և ծավալով առկա չեն բաց աղբյուրներում, և պետք է ստացվեն պետական և/կամ համայնքային մարմիններից: Նման անհրաժեշտություն ծագելու դեպքում խորհրդատուն պարտավոր է ներկայացնել տվյալների և տեղեկատվության կարիքը </w:t>
            </w:r>
            <w:r w:rsidRPr="00B76E5B">
              <w:rPr>
                <w:rFonts w:ascii="GHEA Grapalat" w:hAnsi="GHEA Grapalat" w:cs="Calibri"/>
                <w:sz w:val="20"/>
                <w:szCs w:val="20"/>
                <w:lang w:val="hy-AM"/>
              </w:rPr>
              <w:lastRenderedPageBreak/>
              <w:t xml:space="preserve">պատշաճ մանրամասն նկարագրությամբ նախնական հաշվետվության ներկայացման հետ: </w:t>
            </w:r>
          </w:p>
          <w:p w14:paraId="4A598361"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Պատվիրատուն չի երաշխավորում հայցված տվյալների և տեղեկատվության հասանելիությունը ակնկալվող ծավալով և/կամ խորությամբ և/կամ ամբողջականությամբ:</w:t>
            </w:r>
          </w:p>
          <w:p w14:paraId="6712023E"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Սկզբնական, միջանկյալ և վերջնական արդյունքները պետք է ներկայացվեն Պատվիրատուին հայերեն և անգլերեն, եթե առանձին դեպքերում այլ բան կողմերի միջև հավելյալ չի համաձայնեցվում:</w:t>
            </w:r>
          </w:p>
          <w:p w14:paraId="38ECF4D7"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Տվյալների և մոդելների փոխանցումը պատվիրատուին պետք է իրականացվի բաց և թափանցիկ ձևաչափով՝ ապահովելով ապագայում կիրառության կրկնելիություն, վերահաշվարկի հնարավորություններ և GIS/Excel/BIM միջավայրերի հետ համատեղելիություն:</w:t>
            </w:r>
          </w:p>
          <w:p w14:paraId="7579C0A8"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Պատվիրատուն հանձնառու է ըստ անհրաժեշտության աջակցել պետական գերատեսչությունների, համայնքային մարմինների և կազմակերպությունների հետ հանդիպումների և քննարկումների կազմակերպման հարցում:</w:t>
            </w:r>
          </w:p>
          <w:p w14:paraId="5AE0E417"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Բոլոր իրավունքները սույն ուսումնասիրության արդյունքների նկատմամբ պատկանում են պատվիրատուին: Խորհրդատուի կողմից մշակված զեկույցները, տվյալները, մոդելները և վերլուծությունները գույքային իրավունքի մաս են, և չեն կարող օգտագործվել այլ նպատակով առանց պատվիրատուի գրավոր համաձայնության:</w:t>
            </w:r>
            <w:r w:rsidRPr="00B76E5B">
              <w:rPr>
                <w:rFonts w:ascii="GHEA Grapalat" w:hAnsi="GHEA Grapalat" w:cs="Calibri"/>
                <w:sz w:val="20"/>
                <w:szCs w:val="20"/>
                <w:lang w:val="hy-AM"/>
              </w:rPr>
              <w:br/>
            </w:r>
          </w:p>
          <w:p w14:paraId="009B3853" w14:textId="77777777" w:rsidR="00B76E5B" w:rsidRPr="00B76E5B" w:rsidRDefault="00B76E5B" w:rsidP="00B76E5B">
            <w:pPr>
              <w:pStyle w:val="ListParagraph"/>
              <w:numPr>
                <w:ilvl w:val="0"/>
                <w:numId w:val="27"/>
              </w:numPr>
              <w:ind w:left="320" w:hanging="320"/>
              <w:contextualSpacing/>
              <w:rPr>
                <w:rFonts w:ascii="GHEA Grapalat" w:hAnsi="GHEA Grapalat" w:cs="Calibri"/>
                <w:b/>
                <w:bCs/>
                <w:sz w:val="20"/>
                <w:szCs w:val="20"/>
                <w:lang w:val="hy-AM" w:eastAsia="en-US"/>
              </w:rPr>
            </w:pPr>
            <w:r w:rsidRPr="00B76E5B">
              <w:rPr>
                <w:rFonts w:ascii="GHEA Grapalat" w:hAnsi="GHEA Grapalat" w:cs="Calibri"/>
                <w:b/>
                <w:bCs/>
                <w:sz w:val="20"/>
                <w:szCs w:val="20"/>
                <w:lang w:val="hy-AM" w:eastAsia="en-US"/>
              </w:rPr>
              <w:t>Հաշվետվողականություն</w:t>
            </w:r>
          </w:p>
          <w:p w14:paraId="5DCC8631" w14:textId="77777777" w:rsidR="00B76E5B" w:rsidRPr="00B76E5B" w:rsidRDefault="00B76E5B" w:rsidP="00B76E5B">
            <w:pPr>
              <w:jc w:val="both"/>
              <w:rPr>
                <w:rFonts w:ascii="GHEA Grapalat" w:hAnsi="GHEA Grapalat" w:cs="Calibri"/>
                <w:sz w:val="20"/>
                <w:szCs w:val="20"/>
                <w:lang w:val="hy-AM"/>
              </w:rPr>
            </w:pPr>
            <w:r w:rsidRPr="00B76E5B">
              <w:rPr>
                <w:rFonts w:ascii="GHEA Grapalat" w:hAnsi="GHEA Grapalat" w:cs="Calibri"/>
                <w:sz w:val="20"/>
                <w:szCs w:val="20"/>
                <w:lang w:val="hy-AM"/>
              </w:rPr>
              <w:t>Ծառայություն մատուցողը հաշվետու է «Երևանի կառուցապատման ներդրումային ծրագրերի իրականացման գրասենյակ» ՀՈԱԿ-ին։</w:t>
            </w:r>
          </w:p>
          <w:p w14:paraId="0A44EEEE"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Բոլոր միջանկյալ և վերջնական արդյունքները ներկայացվում են համաձայնեցված ժամանակացույցով՝ գրավոր և թվային ձևաչափերով։</w:t>
            </w:r>
          </w:p>
          <w:p w14:paraId="118ED956"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lastRenderedPageBreak/>
              <w:t>Ներկայացվող բոլոր նյութերը պետք է ապահովեն վերարտադրելիություն, վերահաշվարկի հնարավորություն և տեխնիկական համատեղելիություն կիրառվող թվային համակարգերի հետ։</w:t>
            </w:r>
          </w:p>
          <w:p w14:paraId="3034668D" w14:textId="77777777" w:rsidR="00B76E5B" w:rsidRPr="00B76E5B" w:rsidRDefault="00B76E5B" w:rsidP="00B76E5B">
            <w:pPr>
              <w:spacing w:before="120"/>
              <w:jc w:val="both"/>
              <w:rPr>
                <w:rFonts w:ascii="GHEA Grapalat" w:hAnsi="GHEA Grapalat" w:cs="Calibri"/>
                <w:sz w:val="20"/>
                <w:szCs w:val="20"/>
                <w:lang w:val="hy-AM"/>
              </w:rPr>
            </w:pPr>
            <w:r w:rsidRPr="00B76E5B">
              <w:rPr>
                <w:rFonts w:ascii="GHEA Grapalat" w:hAnsi="GHEA Grapalat" w:cs="Calibri"/>
                <w:sz w:val="20"/>
                <w:szCs w:val="20"/>
                <w:lang w:val="hy-AM"/>
              </w:rPr>
              <w:t>Առաջադրանքը համարվում է ավարտված և ընդունված այն դեպքում, երբ «5. Ակնկալվող արդյունքներ» բաժնում նշված բոլոր արդյունքները ներկայացված են բավարար որակով և պաշտոնապես ընդունված են Պատվիրատուի կողմից։</w:t>
            </w:r>
          </w:p>
          <w:p w14:paraId="78B32FF0" w14:textId="654EEC70" w:rsidR="00B76E5B" w:rsidRPr="00B76E5B" w:rsidRDefault="00B76E5B" w:rsidP="00B76E5B">
            <w:pPr>
              <w:jc w:val="both"/>
              <w:rPr>
                <w:rFonts w:ascii="GHEA Grapalat" w:hAnsi="GHEA Grapalat"/>
                <w:sz w:val="20"/>
                <w:szCs w:val="20"/>
                <w:lang w:val="hy-AM"/>
              </w:rPr>
            </w:pPr>
            <w:r w:rsidRPr="00B76E5B">
              <w:rPr>
                <w:rFonts w:ascii="GHEA Grapalat" w:hAnsi="GHEA Grapalat" w:cs="Calibri"/>
                <w:sz w:val="20"/>
                <w:szCs w:val="20"/>
                <w:lang w:val="hy-AM"/>
              </w:rPr>
              <w:t xml:space="preserve">Աշխատանքների համակարգումը կիրականացվի Պատվիրատուի կողմից երկշաբաթյա պարբերականությամբ  անցկացվող հանդիպումների տեսքով՝ ներկայացված հաշվետվությունների վերանայման և աշխատանքների ընթացքների վերաբերյալ քննարկումների ապահովման  նպատակով։  </w:t>
            </w:r>
          </w:p>
        </w:tc>
        <w:tc>
          <w:tcPr>
            <w:tcW w:w="1080" w:type="dxa"/>
            <w:vAlign w:val="center"/>
          </w:tcPr>
          <w:p w14:paraId="0D42F916" w14:textId="77777777" w:rsidR="00B76E5B" w:rsidRDefault="00B76E5B" w:rsidP="00B76E5B">
            <w:pPr>
              <w:jc w:val="center"/>
              <w:rPr>
                <w:rFonts w:ascii="GHEA Grapalat" w:hAnsi="GHEA Grapalat" w:cs="Calibri"/>
                <w:color w:val="000000"/>
                <w:sz w:val="20"/>
                <w:szCs w:val="20"/>
                <w:lang w:val="hy-AM"/>
              </w:rPr>
            </w:pPr>
          </w:p>
          <w:p w14:paraId="5D5A6DDF" w14:textId="77777777" w:rsidR="00B76E5B" w:rsidRDefault="00B76E5B" w:rsidP="00B76E5B">
            <w:pPr>
              <w:jc w:val="center"/>
              <w:rPr>
                <w:rFonts w:ascii="GHEA Grapalat" w:hAnsi="GHEA Grapalat" w:cs="Calibri"/>
                <w:color w:val="000000"/>
                <w:sz w:val="20"/>
                <w:szCs w:val="20"/>
                <w:lang w:val="hy-AM"/>
              </w:rPr>
            </w:pPr>
          </w:p>
          <w:p w14:paraId="7135FCA5" w14:textId="77777777" w:rsidR="00B76E5B" w:rsidRPr="00D80CD8" w:rsidRDefault="00B76E5B" w:rsidP="00B76E5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B76E5B" w:rsidRPr="00453E01" w:rsidRDefault="00B76E5B" w:rsidP="00B76E5B">
            <w:pPr>
              <w:jc w:val="center"/>
              <w:rPr>
                <w:rFonts w:ascii="GHEA Grapalat" w:hAnsi="GHEA Grapalat"/>
                <w:sz w:val="20"/>
                <w:lang w:val="hy-AM"/>
              </w:rPr>
            </w:pPr>
          </w:p>
        </w:tc>
        <w:tc>
          <w:tcPr>
            <w:tcW w:w="1350" w:type="dxa"/>
            <w:vAlign w:val="center"/>
          </w:tcPr>
          <w:p w14:paraId="509BB02D" w14:textId="77777777" w:rsidR="00B76E5B" w:rsidRDefault="00B76E5B" w:rsidP="00B76E5B">
            <w:pPr>
              <w:jc w:val="center"/>
              <w:rPr>
                <w:rFonts w:ascii="GHEA Grapalat" w:hAnsi="GHEA Grapalat"/>
                <w:sz w:val="20"/>
                <w:lang w:val="hy-AM"/>
              </w:rPr>
            </w:pPr>
          </w:p>
          <w:p w14:paraId="7FC28410" w14:textId="77777777" w:rsidR="00B76E5B" w:rsidRDefault="00B76E5B" w:rsidP="00B76E5B">
            <w:pPr>
              <w:jc w:val="center"/>
              <w:rPr>
                <w:rFonts w:ascii="GHEA Grapalat" w:hAnsi="GHEA Grapalat"/>
                <w:sz w:val="20"/>
                <w:lang w:val="hy-AM"/>
              </w:rPr>
            </w:pPr>
          </w:p>
          <w:p w14:paraId="64515238" w14:textId="77777777" w:rsidR="00B76E5B" w:rsidRDefault="00B76E5B" w:rsidP="00B76E5B">
            <w:pPr>
              <w:jc w:val="center"/>
              <w:rPr>
                <w:rFonts w:ascii="GHEA Grapalat" w:hAnsi="GHEA Grapalat"/>
                <w:sz w:val="20"/>
                <w:lang w:val="hy-AM"/>
              </w:rPr>
            </w:pPr>
          </w:p>
          <w:p w14:paraId="1ECC2AA7" w14:textId="77777777" w:rsidR="00B76E5B" w:rsidRDefault="00B76E5B" w:rsidP="00B76E5B">
            <w:pPr>
              <w:jc w:val="center"/>
              <w:rPr>
                <w:rFonts w:ascii="GHEA Grapalat" w:hAnsi="GHEA Grapalat"/>
                <w:sz w:val="20"/>
                <w:lang w:val="hy-AM"/>
              </w:rPr>
            </w:pPr>
          </w:p>
          <w:p w14:paraId="198D0942" w14:textId="77777777" w:rsidR="00B76E5B" w:rsidRDefault="00B76E5B" w:rsidP="00B76E5B">
            <w:pPr>
              <w:jc w:val="center"/>
              <w:rPr>
                <w:rFonts w:ascii="GHEA Grapalat" w:hAnsi="GHEA Grapalat"/>
                <w:sz w:val="20"/>
                <w:lang w:val="hy-AM"/>
              </w:rPr>
            </w:pPr>
          </w:p>
          <w:p w14:paraId="52A8F27B" w14:textId="77777777" w:rsidR="00B76E5B" w:rsidRDefault="00B76E5B" w:rsidP="00B76E5B">
            <w:pPr>
              <w:jc w:val="center"/>
              <w:rPr>
                <w:rFonts w:ascii="GHEA Grapalat" w:hAnsi="GHEA Grapalat"/>
                <w:sz w:val="20"/>
                <w:lang w:val="hy-AM"/>
              </w:rPr>
            </w:pPr>
          </w:p>
          <w:p w14:paraId="366B39CB" w14:textId="77777777" w:rsidR="00B76E5B" w:rsidRDefault="00B76E5B" w:rsidP="00B76E5B">
            <w:pPr>
              <w:jc w:val="center"/>
              <w:rPr>
                <w:rFonts w:ascii="GHEA Grapalat" w:hAnsi="GHEA Grapalat"/>
                <w:sz w:val="20"/>
                <w:lang w:val="hy-AM"/>
              </w:rPr>
            </w:pPr>
          </w:p>
          <w:p w14:paraId="4A94E3CE" w14:textId="77777777" w:rsidR="00B76E5B" w:rsidRDefault="00B76E5B" w:rsidP="00B76E5B">
            <w:pPr>
              <w:jc w:val="center"/>
              <w:rPr>
                <w:rFonts w:ascii="GHEA Grapalat" w:hAnsi="GHEA Grapalat"/>
                <w:sz w:val="20"/>
                <w:lang w:val="hy-AM"/>
              </w:rPr>
            </w:pPr>
          </w:p>
          <w:p w14:paraId="4CF4457B" w14:textId="77777777" w:rsidR="00B76E5B" w:rsidRDefault="00B76E5B" w:rsidP="00B76E5B">
            <w:pPr>
              <w:jc w:val="center"/>
              <w:rPr>
                <w:rFonts w:ascii="GHEA Grapalat" w:hAnsi="GHEA Grapalat"/>
                <w:sz w:val="20"/>
                <w:lang w:val="hy-AM"/>
              </w:rPr>
            </w:pPr>
          </w:p>
          <w:p w14:paraId="521A4BE3" w14:textId="77777777" w:rsidR="00B76E5B" w:rsidRPr="00453E01" w:rsidRDefault="00B76E5B" w:rsidP="00B76E5B">
            <w:pPr>
              <w:jc w:val="center"/>
              <w:rPr>
                <w:rFonts w:ascii="GHEA Grapalat" w:hAnsi="GHEA Grapalat"/>
                <w:sz w:val="20"/>
                <w:lang w:val="hy-AM"/>
              </w:rPr>
            </w:pPr>
          </w:p>
        </w:tc>
        <w:tc>
          <w:tcPr>
            <w:tcW w:w="1170" w:type="dxa"/>
            <w:vAlign w:val="center"/>
          </w:tcPr>
          <w:p w14:paraId="55DE12E3" w14:textId="77777777" w:rsidR="00B76E5B" w:rsidRDefault="00B76E5B" w:rsidP="00B76E5B">
            <w:pPr>
              <w:jc w:val="center"/>
              <w:rPr>
                <w:rFonts w:ascii="GHEA Grapalat" w:hAnsi="GHEA Grapalat"/>
                <w:sz w:val="20"/>
                <w:lang w:val="hy-AM"/>
              </w:rPr>
            </w:pPr>
          </w:p>
          <w:p w14:paraId="43877CFC" w14:textId="77777777" w:rsidR="00B76E5B" w:rsidRPr="00453E01" w:rsidRDefault="00B76E5B" w:rsidP="00B76E5B">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3FD2A650" w14:textId="134AE398" w:rsidR="00B76E5B" w:rsidRPr="002A264C" w:rsidRDefault="00B76E5B" w:rsidP="00B76E5B">
            <w:pPr>
              <w:jc w:val="center"/>
              <w:rPr>
                <w:rFonts w:ascii="GHEA Grapalat" w:hAnsi="GHEA Grapalat"/>
                <w:sz w:val="20"/>
                <w:lang w:val="hy-AM"/>
              </w:rPr>
            </w:pPr>
            <w:r w:rsidRPr="002654AB">
              <w:rPr>
                <w:rFonts w:ascii="GHEA Grapalat" w:eastAsia="GHEA Grapalat" w:hAnsi="GHEA Grapalat" w:cs="GHEA Grapalat"/>
                <w:sz w:val="20"/>
                <w:szCs w:val="20"/>
              </w:rPr>
              <w:t xml:space="preserve">0010, </w:t>
            </w:r>
            <w:proofErr w:type="spellStart"/>
            <w:r w:rsidRPr="002654AB">
              <w:rPr>
                <w:rFonts w:ascii="GHEA Grapalat" w:eastAsia="GHEA Grapalat" w:hAnsi="GHEA Grapalat" w:cs="GHEA Grapalat"/>
                <w:sz w:val="20"/>
                <w:szCs w:val="20"/>
              </w:rPr>
              <w:t>Երևան</w:t>
            </w:r>
            <w:proofErr w:type="spellEnd"/>
            <w:r w:rsidRPr="002654AB">
              <w:rPr>
                <w:rFonts w:ascii="GHEA Grapalat" w:eastAsia="GHEA Grapalat" w:hAnsi="GHEA Grapalat" w:cs="GHEA Grapalat"/>
                <w:sz w:val="20"/>
                <w:szCs w:val="20"/>
              </w:rPr>
              <w:t>,</w:t>
            </w:r>
            <w:r w:rsidRPr="002654AB">
              <w:rPr>
                <w:rFonts w:ascii="GHEA Grapalat" w:eastAsia="GHEA Grapalat" w:hAnsi="GHEA Grapalat" w:cs="GHEA Grapalat"/>
                <w:sz w:val="20"/>
                <w:szCs w:val="20"/>
              </w:rPr>
              <w:br/>
            </w:r>
            <w:r w:rsidRPr="002654AB">
              <w:rPr>
                <w:rFonts w:ascii="GHEA Grapalat" w:eastAsia="GHEA Grapalat" w:hAnsi="GHEA Grapalat" w:cs="GHEA Grapalat"/>
                <w:sz w:val="20"/>
                <w:szCs w:val="20"/>
              </w:rPr>
              <w:br/>
              <w:t>Փ</w:t>
            </w:r>
            <w:r w:rsidRPr="002654AB">
              <w:rPr>
                <w:rFonts w:ascii="Cambria Math" w:eastAsia="GHEA Grapalat" w:hAnsi="Cambria Math" w:cs="Cambria Math"/>
                <w:sz w:val="20"/>
                <w:szCs w:val="20"/>
              </w:rPr>
              <w:t>․</w:t>
            </w:r>
            <w:r w:rsidRPr="002654AB">
              <w:rPr>
                <w:rFonts w:ascii="GHEA Grapalat" w:eastAsia="GHEA Grapalat" w:hAnsi="GHEA Grapalat" w:cs="GHEA Grapalat"/>
                <w:sz w:val="20"/>
                <w:szCs w:val="20"/>
              </w:rPr>
              <w:t xml:space="preserve"> </w:t>
            </w:r>
            <w:proofErr w:type="spellStart"/>
            <w:r w:rsidRPr="002654AB">
              <w:rPr>
                <w:rFonts w:ascii="GHEA Grapalat" w:eastAsia="GHEA Grapalat" w:hAnsi="GHEA Grapalat" w:cs="GHEA Grapalat"/>
                <w:sz w:val="20"/>
                <w:szCs w:val="20"/>
              </w:rPr>
              <w:t>Բուզանդի</w:t>
            </w:r>
            <w:proofErr w:type="spellEnd"/>
            <w:r w:rsidRPr="002654AB">
              <w:rPr>
                <w:rFonts w:ascii="GHEA Grapalat" w:eastAsia="GHEA Grapalat" w:hAnsi="GHEA Grapalat" w:cs="GHEA Grapalat"/>
                <w:sz w:val="20"/>
                <w:szCs w:val="20"/>
              </w:rPr>
              <w:t xml:space="preserve"> 1/3 </w:t>
            </w:r>
            <w:proofErr w:type="spellStart"/>
            <w:r w:rsidRPr="002654AB">
              <w:rPr>
                <w:rFonts w:ascii="GHEA Grapalat" w:eastAsia="GHEA Grapalat" w:hAnsi="GHEA Grapalat" w:cs="GHEA Grapalat"/>
                <w:sz w:val="20"/>
                <w:szCs w:val="20"/>
              </w:rPr>
              <w:t>շենք</w:t>
            </w:r>
            <w:proofErr w:type="spellEnd"/>
          </w:p>
        </w:tc>
        <w:tc>
          <w:tcPr>
            <w:tcW w:w="2430" w:type="dxa"/>
            <w:vAlign w:val="center"/>
          </w:tcPr>
          <w:p w14:paraId="19488887" w14:textId="77777777" w:rsidR="00B76E5B" w:rsidRPr="00B76E5B" w:rsidRDefault="00B76E5B" w:rsidP="00B76E5B">
            <w:pPr>
              <w:spacing w:before="100" w:beforeAutospacing="1" w:after="100" w:afterAutospacing="1"/>
              <w:rPr>
                <w:rFonts w:ascii="GHEA Grapalat" w:hAnsi="GHEA Grapalat"/>
                <w:sz w:val="20"/>
                <w:szCs w:val="20"/>
                <w:lang w:val="hy-AM" w:eastAsia="en-GB"/>
              </w:rPr>
            </w:pPr>
            <w:r w:rsidRPr="00B76E5B">
              <w:rPr>
                <w:rFonts w:ascii="GHEA Grapalat" w:hAnsi="GHEA Grapalat"/>
                <w:sz w:val="20"/>
                <w:szCs w:val="20"/>
                <w:lang w:val="hy-AM" w:eastAsia="en-GB"/>
              </w:rPr>
              <w:t>Ծառայությունը պետք է մատուցվի կողմերի միջև պայմանագրի ուժի մեջ մտնելու օրվանից հաշված մինչև 63-րդ օրացույցային օրը ներառյալ։</w:t>
            </w:r>
          </w:p>
          <w:p w14:paraId="0EAA74CB" w14:textId="77777777" w:rsidR="00B76E5B" w:rsidRPr="00B76E5B" w:rsidRDefault="00B76E5B" w:rsidP="00B76E5B">
            <w:pPr>
              <w:spacing w:before="100" w:beforeAutospacing="1" w:after="100" w:afterAutospacing="1"/>
              <w:rPr>
                <w:rFonts w:ascii="GHEA Grapalat" w:hAnsi="GHEA Grapalat"/>
                <w:sz w:val="20"/>
                <w:szCs w:val="20"/>
                <w:lang w:val="hy-AM" w:eastAsia="en-GB"/>
              </w:rPr>
            </w:pPr>
            <w:r w:rsidRPr="00B76E5B">
              <w:rPr>
                <w:rFonts w:ascii="GHEA Grapalat" w:hAnsi="GHEA Grapalat"/>
                <w:sz w:val="20"/>
                <w:szCs w:val="20"/>
                <w:lang w:val="hy-AM" w:eastAsia="en-GB"/>
              </w:rPr>
              <w:t>Ծառայության շրջանակում արդյունքները Պատվիրատուին պետք է ներկայացվեն հետևյալ ժամկետներում՝</w:t>
            </w:r>
          </w:p>
          <w:p w14:paraId="3C4F49BE" w14:textId="77777777" w:rsidR="00B76E5B" w:rsidRPr="00B76E5B" w:rsidRDefault="00B76E5B" w:rsidP="00B76E5B">
            <w:pPr>
              <w:numPr>
                <w:ilvl w:val="0"/>
                <w:numId w:val="41"/>
              </w:numPr>
              <w:tabs>
                <w:tab w:val="clear" w:pos="720"/>
                <w:tab w:val="num" w:pos="0"/>
                <w:tab w:val="left" w:pos="320"/>
              </w:tabs>
              <w:spacing w:before="100" w:beforeAutospacing="1" w:after="100" w:afterAutospacing="1"/>
              <w:ind w:left="37" w:hanging="37"/>
              <w:rPr>
                <w:rFonts w:ascii="GHEA Grapalat" w:hAnsi="GHEA Grapalat"/>
                <w:sz w:val="20"/>
                <w:szCs w:val="20"/>
                <w:lang w:val="hy-AM" w:eastAsia="en-GB"/>
              </w:rPr>
            </w:pPr>
            <w:r w:rsidRPr="00B76E5B">
              <w:rPr>
                <w:rFonts w:ascii="GHEA Grapalat" w:hAnsi="GHEA Grapalat"/>
                <w:b/>
                <w:bCs/>
                <w:sz w:val="20"/>
                <w:szCs w:val="20"/>
                <w:lang w:val="hy-AM" w:eastAsia="en-GB"/>
              </w:rPr>
              <w:t>Նախնական հաշվետվություն</w:t>
            </w:r>
            <w:r w:rsidRPr="00B76E5B">
              <w:rPr>
                <w:rFonts w:ascii="GHEA Grapalat" w:hAnsi="GHEA Grapalat"/>
                <w:sz w:val="20"/>
                <w:szCs w:val="20"/>
                <w:lang w:val="hy-AM" w:eastAsia="en-GB"/>
              </w:rPr>
              <w:t xml:space="preserve">՝ պայմանագրի ուժի մեջ մտնելու օրվանից հաշված մինչև 7-րդ </w:t>
            </w:r>
            <w:r w:rsidRPr="00B76E5B">
              <w:rPr>
                <w:rFonts w:ascii="GHEA Grapalat" w:hAnsi="GHEA Grapalat"/>
                <w:sz w:val="20"/>
                <w:szCs w:val="20"/>
                <w:lang w:val="hy-AM" w:eastAsia="en-GB"/>
              </w:rPr>
              <w:lastRenderedPageBreak/>
              <w:t xml:space="preserve">օրացույցային օրը ներառյալ։ </w:t>
            </w:r>
          </w:p>
          <w:p w14:paraId="48CCC821" w14:textId="77777777" w:rsidR="00B76E5B" w:rsidRPr="00B76E5B" w:rsidRDefault="00B76E5B" w:rsidP="00B76E5B">
            <w:pPr>
              <w:numPr>
                <w:ilvl w:val="0"/>
                <w:numId w:val="41"/>
              </w:numPr>
              <w:tabs>
                <w:tab w:val="clear" w:pos="720"/>
                <w:tab w:val="left" w:pos="320"/>
              </w:tabs>
              <w:spacing w:before="100" w:beforeAutospacing="1" w:after="100" w:afterAutospacing="1"/>
              <w:ind w:left="0" w:firstLine="0"/>
              <w:rPr>
                <w:rFonts w:ascii="GHEA Grapalat" w:hAnsi="GHEA Grapalat"/>
                <w:sz w:val="20"/>
                <w:szCs w:val="20"/>
                <w:lang w:val="hy-AM" w:eastAsia="en-GB"/>
              </w:rPr>
            </w:pPr>
            <w:r w:rsidRPr="00B76E5B">
              <w:rPr>
                <w:rFonts w:ascii="GHEA Grapalat" w:hAnsi="GHEA Grapalat"/>
                <w:b/>
                <w:bCs/>
                <w:sz w:val="20"/>
                <w:szCs w:val="20"/>
                <w:lang w:val="hy-AM" w:eastAsia="en-GB"/>
              </w:rPr>
              <w:t>Միջանկյալ հաշվետվություն</w:t>
            </w:r>
            <w:r w:rsidRPr="00B76E5B">
              <w:rPr>
                <w:rFonts w:ascii="GHEA Grapalat" w:hAnsi="GHEA Grapalat"/>
                <w:sz w:val="20"/>
                <w:szCs w:val="20"/>
                <w:lang w:val="hy-AM" w:eastAsia="en-GB"/>
              </w:rPr>
              <w:t xml:space="preserve">՝ պայմանագրի ուժի մեջ մտնելու օրվանից հաշված մինչև 35-րդ օրացույցային օրը ներառյալ։ </w:t>
            </w:r>
          </w:p>
          <w:p w14:paraId="7326661D" w14:textId="77777777" w:rsidR="00B76E5B" w:rsidRPr="00B76E5B" w:rsidRDefault="00B76E5B" w:rsidP="00B76E5B">
            <w:pPr>
              <w:numPr>
                <w:ilvl w:val="0"/>
                <w:numId w:val="41"/>
              </w:numPr>
              <w:tabs>
                <w:tab w:val="clear" w:pos="720"/>
                <w:tab w:val="left" w:pos="320"/>
              </w:tabs>
              <w:spacing w:before="100" w:beforeAutospacing="1" w:after="100" w:afterAutospacing="1"/>
              <w:ind w:left="37" w:hanging="12"/>
              <w:rPr>
                <w:rFonts w:ascii="GHEA Grapalat" w:hAnsi="GHEA Grapalat"/>
                <w:sz w:val="20"/>
                <w:szCs w:val="20"/>
                <w:lang w:val="hy-AM" w:eastAsia="en-GB"/>
              </w:rPr>
            </w:pPr>
            <w:r w:rsidRPr="00B76E5B">
              <w:rPr>
                <w:rFonts w:ascii="GHEA Grapalat" w:hAnsi="GHEA Grapalat"/>
                <w:b/>
                <w:bCs/>
                <w:sz w:val="20"/>
                <w:szCs w:val="20"/>
                <w:lang w:val="hy-AM" w:eastAsia="en-GB"/>
              </w:rPr>
              <w:t>Վերջնական հաշվետվության նախագիծ</w:t>
            </w:r>
            <w:r w:rsidRPr="00B76E5B">
              <w:rPr>
                <w:rFonts w:ascii="GHEA Grapalat" w:hAnsi="GHEA Grapalat"/>
                <w:sz w:val="20"/>
                <w:szCs w:val="20"/>
                <w:lang w:val="hy-AM" w:eastAsia="en-GB"/>
              </w:rPr>
              <w:t xml:space="preserve">՝ պայմանագրի ուժի մեջ մտնելու օրվանից հաշված մինչև 49-րդ օրացույցային օրը ներառյալ։ </w:t>
            </w:r>
          </w:p>
          <w:p w14:paraId="2328555B" w14:textId="77777777" w:rsidR="00B76E5B" w:rsidRPr="00B76E5B" w:rsidRDefault="00B76E5B" w:rsidP="00B76E5B">
            <w:pPr>
              <w:numPr>
                <w:ilvl w:val="0"/>
                <w:numId w:val="41"/>
              </w:numPr>
              <w:tabs>
                <w:tab w:val="clear" w:pos="720"/>
                <w:tab w:val="left" w:pos="320"/>
              </w:tabs>
              <w:spacing w:before="100" w:beforeAutospacing="1" w:after="100" w:afterAutospacing="1"/>
              <w:ind w:left="37" w:hanging="12"/>
              <w:rPr>
                <w:rFonts w:ascii="GHEA Grapalat" w:hAnsi="GHEA Grapalat"/>
                <w:sz w:val="20"/>
                <w:szCs w:val="20"/>
                <w:lang w:val="hy-AM" w:eastAsia="en-GB"/>
              </w:rPr>
            </w:pPr>
            <w:r w:rsidRPr="00B76E5B">
              <w:rPr>
                <w:rFonts w:ascii="GHEA Grapalat" w:hAnsi="GHEA Grapalat"/>
                <w:b/>
                <w:bCs/>
                <w:sz w:val="20"/>
                <w:szCs w:val="20"/>
                <w:lang w:val="hy-AM" w:eastAsia="en-GB"/>
              </w:rPr>
              <w:t>Վերջնական հաշվետվություն</w:t>
            </w:r>
            <w:r w:rsidRPr="00B76E5B">
              <w:rPr>
                <w:rFonts w:ascii="GHEA Grapalat" w:hAnsi="GHEA Grapalat"/>
                <w:sz w:val="20"/>
                <w:szCs w:val="20"/>
                <w:lang w:val="hy-AM" w:eastAsia="en-GB"/>
              </w:rPr>
              <w:t>՝ պայմանագրի ուժի մեջ մտնելու օրվանից հաշված մինչև 63-րդ օրացույցային օրը ներառյալ։</w:t>
            </w:r>
          </w:p>
          <w:p w14:paraId="0F4331F1" w14:textId="5BBD31BD" w:rsidR="00B76E5B" w:rsidRPr="00B76E5B" w:rsidRDefault="00B76E5B" w:rsidP="00B76E5B">
            <w:pPr>
              <w:jc w:val="center"/>
              <w:rPr>
                <w:rFonts w:ascii="GHEA Grapalat" w:hAnsi="GHEA Grapalat"/>
                <w:sz w:val="20"/>
                <w:szCs w:val="20"/>
                <w:highlight w:val="yellow"/>
                <w:lang w:val="hy-AM"/>
              </w:rPr>
            </w:pPr>
          </w:p>
        </w:tc>
      </w:tr>
    </w:tbl>
    <w:p w14:paraId="3ED24537" w14:textId="2C0B9711" w:rsidR="007678FA" w:rsidRPr="00274C6A" w:rsidRDefault="007678FA" w:rsidP="00274C6A">
      <w:pPr>
        <w:jc w:val="right"/>
        <w:rPr>
          <w:rFonts w:ascii="GHEA Grapalat" w:hAnsi="GHEA Grapalat"/>
          <w:sz w:val="20"/>
          <w:lang w:val="hy-AM"/>
        </w:rPr>
      </w:pPr>
    </w:p>
    <w:p w14:paraId="23B61C02" w14:textId="629BFFAC" w:rsidR="007678FA" w:rsidRPr="002A264C" w:rsidRDefault="007D37FF" w:rsidP="007678FA">
      <w:pPr>
        <w:jc w:val="both"/>
        <w:rPr>
          <w:rFonts w:ascii="GHEA Grapalat" w:hAnsi="GHEA Grapalat"/>
          <w:sz w:val="20"/>
          <w:lang w:val="pt-BR"/>
        </w:rPr>
      </w:pPr>
      <w:r w:rsidRPr="007D37FF">
        <w:rPr>
          <w:rFonts w:ascii="GHEA Grapalat" w:hAnsi="GHEA Grapalat"/>
          <w:sz w:val="20"/>
          <w:lang w:val="pt-BR"/>
        </w:rPr>
        <w:t xml:space="preserve">  *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3A4570" w:rsidRDefault="007678FA" w:rsidP="003A4570">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5EF2476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AA0342" w:rsidRPr="00B76E5B">
        <w:rPr>
          <w:rFonts w:ascii="GHEA Grapalat" w:hAnsi="GHEA Grapalat"/>
          <w:i/>
          <w:sz w:val="18"/>
          <w:lang w:val="hy-AM"/>
        </w:rPr>
        <w:t>ԵՔ-ԲՄԾՁԲ-26/9</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529"/>
        <w:gridCol w:w="2064"/>
        <w:gridCol w:w="490"/>
        <w:gridCol w:w="490"/>
        <w:gridCol w:w="490"/>
        <w:gridCol w:w="490"/>
        <w:gridCol w:w="490"/>
        <w:gridCol w:w="490"/>
        <w:gridCol w:w="490"/>
        <w:gridCol w:w="490"/>
        <w:gridCol w:w="490"/>
        <w:gridCol w:w="490"/>
        <w:gridCol w:w="490"/>
        <w:gridCol w:w="490"/>
        <w:gridCol w:w="490"/>
        <w:gridCol w:w="66"/>
        <w:gridCol w:w="12"/>
      </w:tblGrid>
      <w:tr w:rsidR="000B7FDA" w:rsidRPr="00F566BF" w14:paraId="608CD2C6" w14:textId="77777777" w:rsidTr="00B76E5B">
        <w:trPr>
          <w:trHeight w:val="221"/>
          <w:jc w:val="center"/>
        </w:trPr>
        <w:tc>
          <w:tcPr>
            <w:tcW w:w="11120" w:type="dxa"/>
            <w:gridSpan w:val="18"/>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2328A2" w14:paraId="604FF4B4" w14:textId="77777777" w:rsidTr="00C81509">
        <w:trPr>
          <w:gridAfter w:val="1"/>
          <w:wAfter w:w="12" w:type="dxa"/>
          <w:trHeight w:val="435"/>
          <w:jc w:val="center"/>
        </w:trPr>
        <w:tc>
          <w:tcPr>
            <w:tcW w:w="107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29"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64"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36" w:type="dxa"/>
            <w:gridSpan w:val="14"/>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81509">
        <w:trPr>
          <w:gridAfter w:val="2"/>
          <w:wAfter w:w="78" w:type="dxa"/>
          <w:cantSplit/>
          <w:trHeight w:val="1155"/>
          <w:jc w:val="center"/>
        </w:trPr>
        <w:tc>
          <w:tcPr>
            <w:tcW w:w="1079" w:type="dxa"/>
            <w:vMerge/>
          </w:tcPr>
          <w:p w14:paraId="766B9A4B" w14:textId="77777777" w:rsidR="000B7FDA" w:rsidRPr="00F566BF" w:rsidRDefault="000B7FDA" w:rsidP="00C339E6">
            <w:pPr>
              <w:jc w:val="center"/>
              <w:rPr>
                <w:rFonts w:ascii="GHEA Grapalat" w:hAnsi="GHEA Grapalat"/>
                <w:sz w:val="20"/>
                <w:lang w:val="es-ES"/>
              </w:rPr>
            </w:pPr>
          </w:p>
        </w:tc>
        <w:tc>
          <w:tcPr>
            <w:tcW w:w="1529" w:type="dxa"/>
            <w:vMerge/>
          </w:tcPr>
          <w:p w14:paraId="190B2795" w14:textId="77777777" w:rsidR="000B7FDA" w:rsidRPr="00F566BF" w:rsidRDefault="000B7FDA" w:rsidP="00C339E6">
            <w:pPr>
              <w:jc w:val="center"/>
              <w:rPr>
                <w:rFonts w:ascii="GHEA Grapalat" w:hAnsi="GHEA Grapalat"/>
                <w:sz w:val="20"/>
                <w:lang w:val="es-ES"/>
              </w:rPr>
            </w:pPr>
          </w:p>
        </w:tc>
        <w:tc>
          <w:tcPr>
            <w:tcW w:w="2064" w:type="dxa"/>
            <w:vMerge/>
          </w:tcPr>
          <w:p w14:paraId="5BFA4E2D" w14:textId="77777777" w:rsidR="000B7FDA" w:rsidRPr="00F566BF" w:rsidRDefault="000B7FDA" w:rsidP="00C339E6">
            <w:pPr>
              <w:jc w:val="center"/>
              <w:rPr>
                <w:rFonts w:ascii="GHEA Grapalat" w:hAnsi="GHEA Grapalat"/>
                <w:sz w:val="20"/>
                <w:lang w:val="es-ES"/>
              </w:rPr>
            </w:pPr>
          </w:p>
        </w:tc>
        <w:tc>
          <w:tcPr>
            <w:tcW w:w="49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B76E5B" w:rsidRPr="00146243" w14:paraId="0627EF14" w14:textId="77777777" w:rsidTr="00C81509">
        <w:trPr>
          <w:gridAfter w:val="2"/>
          <w:wAfter w:w="78" w:type="dxa"/>
          <w:trHeight w:val="2451"/>
          <w:jc w:val="center"/>
        </w:trPr>
        <w:tc>
          <w:tcPr>
            <w:tcW w:w="1079" w:type="dxa"/>
            <w:vAlign w:val="center"/>
          </w:tcPr>
          <w:p w14:paraId="6159F289" w14:textId="77777777" w:rsidR="00B76E5B" w:rsidRDefault="00B76E5B" w:rsidP="00B76E5B">
            <w:pPr>
              <w:jc w:val="center"/>
              <w:rPr>
                <w:rFonts w:ascii="GHEA Grapalat" w:hAnsi="GHEA Grapalat"/>
                <w:sz w:val="20"/>
                <w:lang w:val="hy-AM"/>
              </w:rPr>
            </w:pPr>
          </w:p>
          <w:p w14:paraId="738F2019" w14:textId="52BA65D5" w:rsidR="00B76E5B" w:rsidRPr="00F566BF" w:rsidRDefault="00B76E5B" w:rsidP="00B76E5B">
            <w:pPr>
              <w:jc w:val="center"/>
              <w:rPr>
                <w:rFonts w:ascii="GHEA Grapalat" w:hAnsi="GHEA Grapalat"/>
                <w:sz w:val="20"/>
                <w:lang w:val="es-ES"/>
              </w:rPr>
            </w:pPr>
            <w:r>
              <w:rPr>
                <w:rFonts w:ascii="GHEA Grapalat" w:hAnsi="GHEA Grapalat"/>
                <w:sz w:val="20"/>
                <w:lang w:val="hy-AM"/>
              </w:rPr>
              <w:t>1</w:t>
            </w:r>
          </w:p>
        </w:tc>
        <w:tc>
          <w:tcPr>
            <w:tcW w:w="1529" w:type="dxa"/>
            <w:vAlign w:val="center"/>
          </w:tcPr>
          <w:p w14:paraId="54CF571E" w14:textId="0B594C50" w:rsidR="00B76E5B" w:rsidRPr="00B76E5B" w:rsidRDefault="00B76E5B" w:rsidP="00B76E5B">
            <w:pPr>
              <w:jc w:val="center"/>
              <w:rPr>
                <w:rFonts w:ascii="GHEA Grapalat" w:hAnsi="GHEA Grapalat"/>
                <w:sz w:val="20"/>
                <w:szCs w:val="20"/>
              </w:rPr>
            </w:pPr>
            <w:r w:rsidRPr="00B76E5B">
              <w:rPr>
                <w:rFonts w:ascii="GHEA Grapalat" w:hAnsi="GHEA Grapalat" w:cs="Calibri"/>
                <w:sz w:val="20"/>
                <w:szCs w:val="20"/>
              </w:rPr>
              <w:t>79311100/3</w:t>
            </w:r>
          </w:p>
        </w:tc>
        <w:tc>
          <w:tcPr>
            <w:tcW w:w="2064" w:type="dxa"/>
            <w:vAlign w:val="center"/>
          </w:tcPr>
          <w:p w14:paraId="4EAC8E8D" w14:textId="2F74C170" w:rsidR="00B76E5B" w:rsidRPr="00B76E5B" w:rsidRDefault="00B76E5B" w:rsidP="00B76E5B">
            <w:pPr>
              <w:jc w:val="center"/>
              <w:rPr>
                <w:rFonts w:ascii="GHEA Grapalat" w:hAnsi="GHEA Grapalat"/>
                <w:sz w:val="20"/>
                <w:szCs w:val="20"/>
                <w:lang w:val="hy-AM"/>
              </w:rPr>
            </w:pPr>
            <w:r w:rsidRPr="00B76E5B">
              <w:rPr>
                <w:rFonts w:ascii="GHEA Grapalat" w:hAnsi="GHEA Grapalat"/>
                <w:sz w:val="20"/>
                <w:szCs w:val="20"/>
                <w:lang w:val="hy-AM" w:eastAsia="en-AU"/>
              </w:rPr>
              <w:t>Երևան քաղաքում ներդրումային ծրագրերի շրջանակում հանրային կարծիքի հարցումների և վարքագծային դիտարկումների ծառայություններ</w:t>
            </w:r>
          </w:p>
          <w:p w14:paraId="314DF370" w14:textId="4DFBC475" w:rsidR="00B76E5B" w:rsidRPr="00B76E5B" w:rsidRDefault="00B76E5B" w:rsidP="00B76E5B">
            <w:pPr>
              <w:jc w:val="center"/>
              <w:rPr>
                <w:rFonts w:ascii="GHEA Grapalat" w:hAnsi="GHEA Grapalat"/>
                <w:sz w:val="20"/>
                <w:szCs w:val="20"/>
                <w:lang w:val="hy-AM"/>
              </w:rPr>
            </w:pPr>
          </w:p>
        </w:tc>
        <w:tc>
          <w:tcPr>
            <w:tcW w:w="490" w:type="dxa"/>
            <w:vAlign w:val="center"/>
          </w:tcPr>
          <w:p w14:paraId="1680EBDA" w14:textId="77777777" w:rsidR="00B76E5B" w:rsidRPr="00B76E5B" w:rsidRDefault="00B76E5B" w:rsidP="00B76E5B">
            <w:pPr>
              <w:jc w:val="center"/>
              <w:rPr>
                <w:rFonts w:ascii="GHEA Grapalat" w:hAnsi="GHEA Grapalat"/>
                <w:sz w:val="18"/>
                <w:szCs w:val="22"/>
                <w:lang w:val="pt-BR"/>
              </w:rPr>
            </w:pPr>
            <w:r w:rsidRPr="00B76E5B">
              <w:rPr>
                <w:rFonts w:ascii="GHEA Grapalat" w:hAnsi="GHEA Grapalat"/>
                <w:sz w:val="18"/>
                <w:szCs w:val="22"/>
                <w:lang w:val="pt-BR"/>
              </w:rPr>
              <w:t>... %</w:t>
            </w:r>
          </w:p>
        </w:tc>
        <w:tc>
          <w:tcPr>
            <w:tcW w:w="490" w:type="dxa"/>
            <w:vAlign w:val="center"/>
          </w:tcPr>
          <w:p w14:paraId="6AE4CDB4" w14:textId="77777777" w:rsidR="00B76E5B" w:rsidRPr="00B76E5B" w:rsidRDefault="00B76E5B" w:rsidP="00B76E5B">
            <w:pPr>
              <w:jc w:val="center"/>
              <w:rPr>
                <w:rFonts w:ascii="GHEA Grapalat" w:hAnsi="GHEA Grapalat"/>
                <w:sz w:val="18"/>
                <w:szCs w:val="22"/>
                <w:lang w:val="pt-BR"/>
              </w:rPr>
            </w:pPr>
            <w:r w:rsidRPr="00B76E5B">
              <w:rPr>
                <w:rFonts w:ascii="GHEA Grapalat" w:hAnsi="GHEA Grapalat"/>
                <w:sz w:val="18"/>
                <w:szCs w:val="22"/>
                <w:lang w:val="pt-BR"/>
              </w:rPr>
              <w:t>... %</w:t>
            </w:r>
          </w:p>
        </w:tc>
        <w:tc>
          <w:tcPr>
            <w:tcW w:w="490" w:type="dxa"/>
            <w:vAlign w:val="center"/>
          </w:tcPr>
          <w:p w14:paraId="66B4657A" w14:textId="77777777" w:rsidR="00B76E5B" w:rsidRPr="00B76E5B" w:rsidRDefault="00B76E5B" w:rsidP="00B76E5B">
            <w:pPr>
              <w:jc w:val="center"/>
              <w:rPr>
                <w:rFonts w:ascii="GHEA Grapalat" w:hAnsi="GHEA Grapalat"/>
                <w:sz w:val="18"/>
                <w:szCs w:val="22"/>
                <w:lang w:val="pt-BR"/>
              </w:rPr>
            </w:pPr>
            <w:r w:rsidRPr="00B76E5B">
              <w:rPr>
                <w:rFonts w:ascii="GHEA Grapalat" w:hAnsi="GHEA Grapalat"/>
                <w:sz w:val="18"/>
                <w:szCs w:val="22"/>
                <w:lang w:val="pt-BR"/>
              </w:rPr>
              <w:t>... %</w:t>
            </w:r>
          </w:p>
        </w:tc>
        <w:tc>
          <w:tcPr>
            <w:tcW w:w="490" w:type="dxa"/>
            <w:vAlign w:val="center"/>
          </w:tcPr>
          <w:p w14:paraId="31A5F986" w14:textId="77777777" w:rsidR="00B76E5B" w:rsidRPr="00B76E5B" w:rsidRDefault="00B76E5B" w:rsidP="00B76E5B">
            <w:pPr>
              <w:jc w:val="center"/>
              <w:rPr>
                <w:rFonts w:ascii="GHEA Grapalat" w:hAnsi="GHEA Grapalat"/>
                <w:sz w:val="18"/>
                <w:szCs w:val="22"/>
                <w:lang w:val="pt-BR"/>
              </w:rPr>
            </w:pPr>
            <w:r w:rsidRPr="00B76E5B">
              <w:rPr>
                <w:rFonts w:ascii="GHEA Grapalat" w:hAnsi="GHEA Grapalat"/>
                <w:sz w:val="18"/>
                <w:szCs w:val="22"/>
                <w:lang w:val="pt-BR"/>
              </w:rPr>
              <w:t>... %</w:t>
            </w:r>
          </w:p>
        </w:tc>
        <w:tc>
          <w:tcPr>
            <w:tcW w:w="490" w:type="dxa"/>
            <w:vAlign w:val="center"/>
          </w:tcPr>
          <w:p w14:paraId="47625B5A" w14:textId="4611A3B9" w:rsidR="00B76E5B" w:rsidRPr="00B76E5B" w:rsidRDefault="00B76E5B" w:rsidP="00B76E5B">
            <w:pPr>
              <w:jc w:val="center"/>
              <w:rPr>
                <w:rFonts w:ascii="GHEA Grapalat" w:hAnsi="GHEA Grapalat"/>
                <w:sz w:val="18"/>
                <w:szCs w:val="22"/>
                <w:lang w:val="pt-BR"/>
              </w:rPr>
            </w:pPr>
            <w:r w:rsidRPr="00B76E5B">
              <w:rPr>
                <w:rFonts w:ascii="GHEA Grapalat" w:hAnsi="GHEA Grapalat"/>
                <w:sz w:val="18"/>
                <w:szCs w:val="22"/>
                <w:lang w:val="pt-BR"/>
              </w:rPr>
              <w:t>... %</w:t>
            </w:r>
          </w:p>
        </w:tc>
        <w:tc>
          <w:tcPr>
            <w:tcW w:w="490" w:type="dxa"/>
            <w:vAlign w:val="center"/>
          </w:tcPr>
          <w:p w14:paraId="23576516" w14:textId="3B53AEB8" w:rsidR="00B76E5B" w:rsidRPr="00B76E5B" w:rsidRDefault="00B76E5B" w:rsidP="00B76E5B">
            <w:pPr>
              <w:jc w:val="center"/>
              <w:rPr>
                <w:rFonts w:ascii="GHEA Grapalat" w:hAnsi="GHEA Grapalat"/>
                <w:sz w:val="18"/>
                <w:szCs w:val="22"/>
                <w:lang w:val="pt-BR"/>
              </w:rPr>
            </w:pPr>
            <w:r w:rsidRPr="00B76E5B">
              <w:rPr>
                <w:rFonts w:ascii="GHEA Grapalat" w:hAnsi="GHEA Grapalat"/>
                <w:sz w:val="18"/>
                <w:szCs w:val="22"/>
                <w:lang w:val="pt-BR"/>
              </w:rPr>
              <w:t>... %</w:t>
            </w:r>
          </w:p>
        </w:tc>
        <w:tc>
          <w:tcPr>
            <w:tcW w:w="490" w:type="dxa"/>
            <w:vAlign w:val="center"/>
          </w:tcPr>
          <w:p w14:paraId="6ACDCB37" w14:textId="49E443B8" w:rsidR="00B76E5B" w:rsidRPr="00B76E5B" w:rsidRDefault="00B76E5B" w:rsidP="00B76E5B">
            <w:pPr>
              <w:jc w:val="center"/>
              <w:rPr>
                <w:rFonts w:ascii="GHEA Grapalat" w:hAnsi="GHEA Grapalat"/>
                <w:sz w:val="18"/>
                <w:szCs w:val="22"/>
                <w:lang w:val="pt-BR"/>
              </w:rPr>
            </w:pPr>
            <w:r w:rsidRPr="00B76E5B">
              <w:rPr>
                <w:rFonts w:ascii="GHEA Grapalat" w:hAnsi="GHEA Grapalat"/>
                <w:sz w:val="18"/>
                <w:szCs w:val="22"/>
                <w:lang w:val="pt-BR"/>
              </w:rPr>
              <w:t>100%</w:t>
            </w:r>
          </w:p>
        </w:tc>
        <w:tc>
          <w:tcPr>
            <w:tcW w:w="490" w:type="dxa"/>
            <w:vAlign w:val="center"/>
          </w:tcPr>
          <w:p w14:paraId="73F9EF18" w14:textId="0156EDB0" w:rsidR="00B76E5B" w:rsidRPr="00B76E5B" w:rsidRDefault="00B76E5B" w:rsidP="00B76E5B">
            <w:pPr>
              <w:jc w:val="center"/>
              <w:rPr>
                <w:rFonts w:ascii="GHEA Grapalat" w:hAnsi="GHEA Grapalat" w:cs="Arial"/>
                <w:sz w:val="18"/>
                <w:szCs w:val="22"/>
                <w:lang w:val="pt-BR"/>
              </w:rPr>
            </w:pPr>
            <w:r w:rsidRPr="00B76E5B">
              <w:rPr>
                <w:rFonts w:ascii="GHEA Grapalat" w:hAnsi="GHEA Grapalat"/>
                <w:sz w:val="18"/>
                <w:szCs w:val="22"/>
                <w:lang w:val="pt-BR"/>
              </w:rPr>
              <w:t>100%</w:t>
            </w:r>
          </w:p>
        </w:tc>
        <w:tc>
          <w:tcPr>
            <w:tcW w:w="490" w:type="dxa"/>
            <w:vAlign w:val="center"/>
          </w:tcPr>
          <w:p w14:paraId="56565E22" w14:textId="51D29642" w:rsidR="00B76E5B" w:rsidRPr="00B76E5B" w:rsidRDefault="00B76E5B" w:rsidP="00B76E5B">
            <w:pPr>
              <w:jc w:val="center"/>
              <w:rPr>
                <w:rFonts w:ascii="GHEA Grapalat" w:hAnsi="GHEA Grapalat" w:cs="Arial"/>
                <w:sz w:val="18"/>
                <w:szCs w:val="22"/>
                <w:lang w:val="pt-BR"/>
              </w:rPr>
            </w:pPr>
            <w:r w:rsidRPr="00B76E5B">
              <w:rPr>
                <w:rFonts w:ascii="GHEA Grapalat" w:hAnsi="GHEA Grapalat"/>
                <w:sz w:val="18"/>
                <w:szCs w:val="22"/>
                <w:lang w:val="pt-BR"/>
              </w:rPr>
              <w:t>100%</w:t>
            </w:r>
          </w:p>
        </w:tc>
        <w:tc>
          <w:tcPr>
            <w:tcW w:w="490" w:type="dxa"/>
            <w:vAlign w:val="center"/>
          </w:tcPr>
          <w:p w14:paraId="4A662647" w14:textId="5B2C422C" w:rsidR="00B76E5B" w:rsidRPr="00B76E5B" w:rsidRDefault="00B76E5B" w:rsidP="00B76E5B">
            <w:pPr>
              <w:jc w:val="center"/>
              <w:rPr>
                <w:rFonts w:ascii="GHEA Grapalat" w:hAnsi="GHEA Grapalat" w:cs="Arial"/>
                <w:sz w:val="18"/>
                <w:szCs w:val="22"/>
                <w:lang w:val="pt-BR"/>
              </w:rPr>
            </w:pPr>
            <w:r w:rsidRPr="00B76E5B">
              <w:rPr>
                <w:rFonts w:ascii="GHEA Grapalat" w:hAnsi="GHEA Grapalat"/>
                <w:sz w:val="18"/>
                <w:szCs w:val="22"/>
                <w:lang w:val="pt-BR"/>
              </w:rPr>
              <w:t>100%</w:t>
            </w:r>
          </w:p>
        </w:tc>
        <w:tc>
          <w:tcPr>
            <w:tcW w:w="490" w:type="dxa"/>
            <w:vAlign w:val="center"/>
          </w:tcPr>
          <w:p w14:paraId="4BD74929" w14:textId="565F3999" w:rsidR="00B76E5B" w:rsidRPr="00B76E5B" w:rsidRDefault="00B76E5B" w:rsidP="00B76E5B">
            <w:pPr>
              <w:jc w:val="center"/>
              <w:rPr>
                <w:rFonts w:ascii="GHEA Grapalat" w:hAnsi="GHEA Grapalat" w:cs="Arial"/>
                <w:sz w:val="18"/>
                <w:szCs w:val="22"/>
                <w:lang w:val="pt-BR"/>
              </w:rPr>
            </w:pPr>
            <w:r w:rsidRPr="00B76E5B">
              <w:rPr>
                <w:rFonts w:ascii="GHEA Grapalat" w:hAnsi="GHEA Grapalat"/>
                <w:sz w:val="18"/>
                <w:szCs w:val="22"/>
                <w:lang w:val="pt-BR"/>
              </w:rPr>
              <w:t>100%</w:t>
            </w:r>
          </w:p>
        </w:tc>
        <w:tc>
          <w:tcPr>
            <w:tcW w:w="490" w:type="dxa"/>
            <w:vAlign w:val="center"/>
          </w:tcPr>
          <w:p w14:paraId="1D1E7BCB" w14:textId="6B28D0C9" w:rsidR="00B76E5B" w:rsidRPr="00B76E5B" w:rsidRDefault="00B76E5B" w:rsidP="00B76E5B">
            <w:pPr>
              <w:jc w:val="center"/>
              <w:rPr>
                <w:rFonts w:ascii="GHEA Grapalat" w:hAnsi="GHEA Grapalat" w:cs="Arial"/>
                <w:sz w:val="18"/>
                <w:szCs w:val="22"/>
                <w:lang w:val="pt-BR"/>
              </w:rPr>
            </w:pPr>
            <w:r w:rsidRPr="00B76E5B">
              <w:rPr>
                <w:rFonts w:ascii="GHEA Grapalat" w:hAnsi="GHEA Grapalat"/>
                <w:sz w:val="18"/>
                <w:szCs w:val="22"/>
                <w:lang w:val="pt-BR"/>
              </w:rPr>
              <w:t>100%</w:t>
            </w:r>
          </w:p>
        </w:tc>
        <w:tc>
          <w:tcPr>
            <w:tcW w:w="490" w:type="dxa"/>
            <w:vAlign w:val="center"/>
          </w:tcPr>
          <w:p w14:paraId="357FE2AE" w14:textId="506BA3B3" w:rsidR="00B76E5B" w:rsidRPr="00B76E5B" w:rsidRDefault="00B76E5B" w:rsidP="00B76E5B">
            <w:pPr>
              <w:jc w:val="center"/>
              <w:rPr>
                <w:rFonts w:ascii="GHEA Grapalat" w:hAnsi="GHEA Grapalat"/>
                <w:b/>
                <w:sz w:val="18"/>
                <w:szCs w:val="22"/>
                <w:lang w:val="pt-BR"/>
              </w:rPr>
            </w:pPr>
            <w:r w:rsidRPr="00B76E5B">
              <w:rPr>
                <w:rFonts w:ascii="GHEA Grapalat" w:hAnsi="GHEA Grapalat"/>
                <w:sz w:val="18"/>
                <w:szCs w:val="22"/>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0F61456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A0342">
        <w:rPr>
          <w:rFonts w:ascii="GHEA Grapalat" w:hAnsi="GHEA Grapalat" w:cs="Sylfaen"/>
          <w:b/>
          <w:lang w:val="hy-AM"/>
        </w:rPr>
        <w:t>ԵՔ-ԲՄԾՁԲ-26/9</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328A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0327C2D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A0342">
        <w:rPr>
          <w:rFonts w:ascii="GHEA Grapalat" w:hAnsi="GHEA Grapalat" w:cs="Sylfaen"/>
          <w:b/>
          <w:lang w:val="hy-AM"/>
        </w:rPr>
        <w:t>ԵՔ-ԲՄԾՁԲ-26/9</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F79CB" w14:textId="77777777" w:rsidR="009725AF" w:rsidRDefault="009725AF">
      <w:r>
        <w:separator/>
      </w:r>
    </w:p>
  </w:endnote>
  <w:endnote w:type="continuationSeparator" w:id="0">
    <w:p w14:paraId="3EFFBE70" w14:textId="77777777" w:rsidR="009725AF" w:rsidRDefault="0097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D21E" w14:textId="77777777" w:rsidR="009725AF" w:rsidRDefault="009725AF">
      <w:r>
        <w:separator/>
      </w:r>
    </w:p>
  </w:footnote>
  <w:footnote w:type="continuationSeparator" w:id="0">
    <w:p w14:paraId="5F21A31E" w14:textId="77777777" w:rsidR="009725AF" w:rsidRDefault="009725AF">
      <w:r>
        <w:continuationSeparator/>
      </w:r>
    </w:p>
  </w:footnote>
  <w:footnote w:id="1">
    <w:p w14:paraId="332C5925" w14:textId="77777777" w:rsidR="002C5D68" w:rsidRPr="005E4B55" w:rsidRDefault="002C5D68" w:rsidP="002C5D68">
      <w:pPr>
        <w:pStyle w:val="FootnoteText"/>
        <w:rPr>
          <w:rFonts w:asciiTheme="minorHAnsi" w:hAnsiTheme="minorHAnsi"/>
          <w:i/>
          <w:color w:val="FF0000"/>
          <w:lang w:val="hy-AM"/>
        </w:rPr>
      </w:pPr>
      <w:r w:rsidRPr="005E4B55">
        <w:rPr>
          <w:rStyle w:val="FootnoteReference"/>
          <w:rFonts w:ascii="GHEA Grapalat" w:hAnsi="GHEA Grapalat"/>
          <w:b/>
          <w:i/>
        </w:rPr>
        <w:footnoteRef/>
      </w:r>
      <w:r w:rsidRPr="005E4B55">
        <w:rPr>
          <w:rFonts w:ascii="GHEA Grapalat" w:hAnsi="GHEA Grapalat"/>
          <w:b/>
          <w:i/>
          <w:lang w:val="af-ZA"/>
        </w:rPr>
        <w:t xml:space="preserve"> </w:t>
      </w:r>
      <w:r w:rsidRPr="00230706">
        <w:rPr>
          <w:rFonts w:ascii="GHEA Grapalat" w:hAnsi="GHEA Grapalat"/>
          <w:b/>
          <w:i/>
          <w:lang w:val="hy-AM"/>
        </w:rPr>
        <w:t>Պայմանագրի</w:t>
      </w:r>
      <w:r w:rsidRPr="005E4B55">
        <w:rPr>
          <w:rFonts w:ascii="GHEA Grapalat" w:hAnsi="GHEA Grapalat"/>
          <w:b/>
          <w:i/>
          <w:lang w:val="af-ZA"/>
        </w:rPr>
        <w:t xml:space="preserve"> </w:t>
      </w:r>
      <w:r w:rsidRPr="00230706">
        <w:rPr>
          <w:rFonts w:ascii="GHEA Grapalat" w:hAnsi="GHEA Grapalat"/>
          <w:b/>
          <w:i/>
          <w:lang w:val="hy-AM"/>
        </w:rPr>
        <w:t>ապահովման</w:t>
      </w:r>
      <w:r w:rsidRPr="005E4B55">
        <w:rPr>
          <w:rFonts w:ascii="GHEA Grapalat" w:hAnsi="GHEA Grapalat"/>
          <w:b/>
          <w:i/>
          <w:lang w:val="af-ZA"/>
        </w:rPr>
        <w:t xml:space="preserve"> </w:t>
      </w:r>
      <w:r w:rsidRPr="00230706">
        <w:rPr>
          <w:rFonts w:ascii="GHEA Grapalat" w:hAnsi="GHEA Grapalat"/>
          <w:b/>
          <w:i/>
          <w:lang w:val="hy-AM"/>
        </w:rPr>
        <w:t>չափը</w:t>
      </w:r>
      <w:r w:rsidRPr="005E4B55">
        <w:rPr>
          <w:rFonts w:ascii="GHEA Grapalat" w:hAnsi="GHEA Grapalat"/>
          <w:b/>
          <w:i/>
          <w:lang w:val="af-ZA"/>
        </w:rPr>
        <w:t xml:space="preserve"> </w:t>
      </w:r>
      <w:r w:rsidRPr="00230706">
        <w:rPr>
          <w:rFonts w:ascii="GHEA Grapalat" w:hAnsi="GHEA Grapalat"/>
          <w:b/>
          <w:i/>
          <w:lang w:val="hy-AM"/>
        </w:rPr>
        <w:t>սահմանում</w:t>
      </w:r>
      <w:r w:rsidRPr="005E4B55">
        <w:rPr>
          <w:rFonts w:ascii="GHEA Grapalat" w:hAnsi="GHEA Grapalat"/>
          <w:b/>
          <w:i/>
          <w:lang w:val="af-ZA"/>
        </w:rPr>
        <w:t xml:space="preserve"> </w:t>
      </w:r>
      <w:r w:rsidRPr="00230706">
        <w:rPr>
          <w:rFonts w:ascii="GHEA Grapalat" w:hAnsi="GHEA Grapalat"/>
          <w:b/>
          <w:i/>
          <w:lang w:val="hy-AM"/>
        </w:rPr>
        <w:t>է</w:t>
      </w:r>
      <w:r w:rsidRPr="005E4B55">
        <w:rPr>
          <w:rFonts w:ascii="GHEA Grapalat" w:hAnsi="GHEA Grapalat"/>
          <w:b/>
          <w:i/>
          <w:lang w:val="af-ZA"/>
        </w:rPr>
        <w:t xml:space="preserve"> </w:t>
      </w:r>
      <w:r w:rsidRPr="00230706">
        <w:rPr>
          <w:rFonts w:ascii="GHEA Grapalat" w:hAnsi="GHEA Grapalat"/>
          <w:b/>
          <w:i/>
          <w:lang w:val="hy-AM"/>
        </w:rPr>
        <w:t>պատասխանատու</w:t>
      </w:r>
      <w:r w:rsidRPr="005E4B55">
        <w:rPr>
          <w:rFonts w:ascii="GHEA Grapalat" w:hAnsi="GHEA Grapalat"/>
          <w:b/>
          <w:i/>
          <w:lang w:val="af-ZA"/>
        </w:rPr>
        <w:t xml:space="preserve"> </w:t>
      </w:r>
      <w:r w:rsidRPr="00230706">
        <w:rPr>
          <w:rFonts w:ascii="GHEA Grapalat" w:hAnsi="GHEA Grapalat"/>
          <w:b/>
          <w:i/>
          <w:lang w:val="hy-AM"/>
        </w:rPr>
        <w:t>ստորաբաժանումը</w:t>
      </w:r>
      <w:r w:rsidRPr="005E4B55">
        <w:rPr>
          <w:rFonts w:ascii="GHEA Grapalat" w:hAnsi="GHEA Grapalat"/>
          <w:b/>
          <w:i/>
          <w:lang w:val="af-ZA"/>
        </w:rPr>
        <w:t xml:space="preserve">: </w:t>
      </w:r>
      <w:r w:rsidRPr="00230706">
        <w:rPr>
          <w:rFonts w:ascii="GHEA Grapalat" w:hAnsi="GHEA Grapalat"/>
          <w:b/>
          <w:i/>
          <w:lang w:val="hy-AM"/>
        </w:rPr>
        <w:t>Այն</w:t>
      </w:r>
      <w:r w:rsidRPr="005E4B55">
        <w:rPr>
          <w:rFonts w:ascii="GHEA Grapalat" w:hAnsi="GHEA Grapalat"/>
          <w:b/>
          <w:i/>
          <w:lang w:val="af-ZA"/>
        </w:rPr>
        <w:t xml:space="preserve"> </w:t>
      </w:r>
      <w:r w:rsidRPr="00230706">
        <w:rPr>
          <w:rFonts w:ascii="GHEA Grapalat" w:hAnsi="GHEA Grapalat"/>
          <w:b/>
          <w:i/>
          <w:lang w:val="hy-AM"/>
        </w:rPr>
        <w:t>չի</w:t>
      </w:r>
      <w:r w:rsidRPr="005E4B55">
        <w:rPr>
          <w:rFonts w:ascii="GHEA Grapalat" w:hAnsi="GHEA Grapalat"/>
          <w:b/>
          <w:i/>
          <w:lang w:val="af-ZA"/>
        </w:rPr>
        <w:t xml:space="preserve"> </w:t>
      </w:r>
      <w:r w:rsidRPr="00230706">
        <w:rPr>
          <w:rFonts w:ascii="GHEA Grapalat" w:hAnsi="GHEA Grapalat"/>
          <w:b/>
          <w:i/>
          <w:lang w:val="hy-AM"/>
        </w:rPr>
        <w:t>կարող</w:t>
      </w:r>
      <w:r w:rsidRPr="005E4B55">
        <w:rPr>
          <w:rFonts w:ascii="GHEA Grapalat" w:hAnsi="GHEA Grapalat"/>
          <w:b/>
          <w:i/>
          <w:lang w:val="af-ZA"/>
        </w:rPr>
        <w:t xml:space="preserve"> </w:t>
      </w:r>
      <w:r w:rsidRPr="00230706">
        <w:rPr>
          <w:rFonts w:ascii="GHEA Grapalat" w:hAnsi="GHEA Grapalat"/>
          <w:b/>
          <w:i/>
          <w:lang w:val="hy-AM"/>
        </w:rPr>
        <w:t>պակաս</w:t>
      </w:r>
      <w:r w:rsidRPr="005E4B55">
        <w:rPr>
          <w:rFonts w:ascii="GHEA Grapalat" w:hAnsi="GHEA Grapalat"/>
          <w:b/>
          <w:i/>
          <w:lang w:val="af-ZA"/>
        </w:rPr>
        <w:t xml:space="preserve"> </w:t>
      </w:r>
      <w:r w:rsidRPr="00230706">
        <w:rPr>
          <w:rFonts w:ascii="GHEA Grapalat" w:hAnsi="GHEA Grapalat"/>
          <w:b/>
          <w:i/>
          <w:lang w:val="hy-AM"/>
        </w:rPr>
        <w:t>լինել</w:t>
      </w:r>
      <w:r w:rsidRPr="005E4B55">
        <w:rPr>
          <w:rFonts w:ascii="GHEA Grapalat" w:hAnsi="GHEA Grapalat"/>
          <w:b/>
          <w:i/>
          <w:lang w:val="af-ZA"/>
        </w:rPr>
        <w:t xml:space="preserve"> </w:t>
      </w:r>
      <w:r w:rsidRPr="00230706">
        <w:rPr>
          <w:rFonts w:ascii="GHEA Grapalat" w:hAnsi="GHEA Grapalat"/>
          <w:b/>
          <w:i/>
          <w:lang w:val="hy-AM"/>
        </w:rPr>
        <w:t>գնման</w:t>
      </w:r>
      <w:r w:rsidRPr="005E4B55">
        <w:rPr>
          <w:rFonts w:ascii="GHEA Grapalat" w:hAnsi="GHEA Grapalat"/>
          <w:b/>
          <w:i/>
          <w:lang w:val="af-ZA"/>
        </w:rPr>
        <w:t xml:space="preserve"> </w:t>
      </w:r>
      <w:r w:rsidRPr="00230706">
        <w:rPr>
          <w:rFonts w:ascii="GHEA Grapalat" w:hAnsi="GHEA Grapalat"/>
          <w:b/>
          <w:i/>
          <w:lang w:val="hy-AM"/>
        </w:rPr>
        <w:t>գնի</w:t>
      </w:r>
      <w:r w:rsidRPr="005E4B55">
        <w:rPr>
          <w:rFonts w:ascii="GHEA Grapalat" w:hAnsi="GHEA Grapalat"/>
          <w:b/>
          <w:i/>
          <w:lang w:val="af-ZA"/>
        </w:rPr>
        <w:t xml:space="preserve"> </w:t>
      </w:r>
      <w:r w:rsidRPr="00230706">
        <w:rPr>
          <w:rFonts w:ascii="GHEA Grapalat" w:hAnsi="GHEA Grapalat"/>
          <w:b/>
          <w:i/>
          <w:lang w:val="hy-AM"/>
        </w:rPr>
        <w:t>տասը</w:t>
      </w:r>
      <w:r w:rsidRPr="005E4B55">
        <w:rPr>
          <w:rFonts w:ascii="GHEA Grapalat" w:hAnsi="GHEA Grapalat"/>
          <w:b/>
          <w:i/>
          <w:lang w:val="af-ZA"/>
        </w:rPr>
        <w:t xml:space="preserve"> </w:t>
      </w:r>
      <w:r w:rsidRPr="00230706">
        <w:rPr>
          <w:rFonts w:ascii="GHEA Grapalat" w:hAnsi="GHEA Grapalat"/>
          <w:b/>
          <w:i/>
          <w:lang w:val="hy-AM"/>
        </w:rPr>
        <w:t>տոկոսից</w:t>
      </w:r>
      <w:r w:rsidRPr="005E4B55">
        <w:rPr>
          <w:rFonts w:ascii="GHEA Grapalat" w:hAnsi="GHEA Grapalat"/>
          <w:b/>
          <w:i/>
          <w:lang w:val="af-ZA"/>
        </w:rPr>
        <w:t>:</w:t>
      </w:r>
    </w:p>
  </w:footnote>
  <w:footnote w:id="2">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2C5D68">
        <w:rPr>
          <w:rFonts w:ascii="GHEA Grapalat" w:hAnsi="GHEA Grapalat" w:cs="Sylfaen"/>
          <w:i/>
          <w:sz w:val="16"/>
          <w:szCs w:val="16"/>
          <w:lang w:val="hy-AM"/>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3">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6">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7">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22FE4"/>
    <w:multiLevelType w:val="multilevel"/>
    <w:tmpl w:val="070EF8E0"/>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8768C"/>
    <w:multiLevelType w:val="multilevel"/>
    <w:tmpl w:val="4B2ADF2C"/>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5F3AE8"/>
    <w:multiLevelType w:val="hybridMultilevel"/>
    <w:tmpl w:val="27A09BB4"/>
    <w:lvl w:ilvl="0" w:tplc="D3E0E25A">
      <w:start w:val="25"/>
      <w:numFmt w:val="bullet"/>
      <w:lvlText w:val="-"/>
      <w:lvlJc w:val="left"/>
      <w:pPr>
        <w:ind w:left="720" w:hanging="360"/>
      </w:pPr>
      <w:rPr>
        <w:rFonts w:ascii="GHEA Grapalat" w:eastAsia="Calibri" w:hAnsi="GHEA Grapalat"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B77F0"/>
    <w:multiLevelType w:val="multilevel"/>
    <w:tmpl w:val="15720402"/>
    <w:lvl w:ilvl="0">
      <w:numFmt w:val="bullet"/>
      <w:lvlText w:val="-"/>
      <w:lvlJc w:val="left"/>
      <w:pPr>
        <w:tabs>
          <w:tab w:val="num" w:pos="720"/>
        </w:tabs>
        <w:ind w:left="720" w:hanging="360"/>
      </w:pPr>
      <w:rPr>
        <w:rFonts w:ascii="GHEA Grapalat" w:eastAsia="Times New Roman"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CA73C0"/>
    <w:multiLevelType w:val="hybridMultilevel"/>
    <w:tmpl w:val="02408962"/>
    <w:lvl w:ilvl="0" w:tplc="E62CBD38">
      <w:start w:val="1"/>
      <w:numFmt w:val="decimal"/>
      <w:lvlText w:val="%1)"/>
      <w:lvlJc w:val="left"/>
      <w:pPr>
        <w:ind w:left="786"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9359A"/>
    <w:multiLevelType w:val="multilevel"/>
    <w:tmpl w:val="34D8BB2C"/>
    <w:lvl w:ilvl="0">
      <w:numFmt w:val="bullet"/>
      <w:lvlText w:val="-"/>
      <w:lvlJc w:val="left"/>
      <w:pPr>
        <w:tabs>
          <w:tab w:val="num" w:pos="720"/>
        </w:tabs>
        <w:ind w:left="720" w:hanging="360"/>
      </w:pPr>
      <w:rPr>
        <w:rFonts w:ascii="GHEA Grapalat" w:eastAsia="Times New Roman"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D64D8B"/>
    <w:multiLevelType w:val="multilevel"/>
    <w:tmpl w:val="E4B6AD1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332B3A"/>
    <w:multiLevelType w:val="hybridMultilevel"/>
    <w:tmpl w:val="FB2EA39E"/>
    <w:lvl w:ilvl="0" w:tplc="D3E0E25A">
      <w:start w:val="25"/>
      <w:numFmt w:val="bullet"/>
      <w:lvlText w:val="-"/>
      <w:lvlJc w:val="left"/>
      <w:pPr>
        <w:ind w:left="720" w:hanging="360"/>
      </w:pPr>
      <w:rPr>
        <w:rFonts w:ascii="GHEA Grapalat" w:eastAsia="Calibri" w:hAnsi="GHEA Grapalat"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F408F"/>
    <w:multiLevelType w:val="hybridMultilevel"/>
    <w:tmpl w:val="F24294DA"/>
    <w:lvl w:ilvl="0" w:tplc="D2769C82">
      <w:start w:val="1"/>
      <w:numFmt w:val="decimal"/>
      <w:lvlText w:val="%1."/>
      <w:lvlJc w:val="left"/>
      <w:pPr>
        <w:ind w:left="720" w:hanging="360"/>
      </w:pPr>
      <w:rPr>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F61ECB"/>
    <w:multiLevelType w:val="multilevel"/>
    <w:tmpl w:val="294C9E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582126"/>
    <w:multiLevelType w:val="multilevel"/>
    <w:tmpl w:val="CA7447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7427FE"/>
    <w:multiLevelType w:val="hybridMultilevel"/>
    <w:tmpl w:val="03460C88"/>
    <w:lvl w:ilvl="0" w:tplc="47D89D9E">
      <w:numFmt w:val="bullet"/>
      <w:lvlText w:val="-"/>
      <w:lvlJc w:val="left"/>
      <w:pPr>
        <w:ind w:left="720" w:hanging="360"/>
      </w:pPr>
      <w:rPr>
        <w:rFonts w:ascii="GHEA Grapalat" w:eastAsia="Times New Roman" w:hAnsi="GHEA Grapal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5" w15:restartNumberingAfterBreak="0">
    <w:nsid w:val="54EE0056"/>
    <w:multiLevelType w:val="hybridMultilevel"/>
    <w:tmpl w:val="40E4CF7E"/>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394"/>
    <w:multiLevelType w:val="hybridMultilevel"/>
    <w:tmpl w:val="C010DF72"/>
    <w:lvl w:ilvl="0" w:tplc="47D89D9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83D7212"/>
    <w:multiLevelType w:val="multilevel"/>
    <w:tmpl w:val="FA985024"/>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3"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5D4E55"/>
    <w:multiLevelType w:val="multilevel"/>
    <w:tmpl w:val="8D6A8A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44B7F"/>
    <w:multiLevelType w:val="hybridMultilevel"/>
    <w:tmpl w:val="5622D9C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872D14"/>
    <w:multiLevelType w:val="multilevel"/>
    <w:tmpl w:val="3EE08B38"/>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DF66CC"/>
    <w:multiLevelType w:val="hybridMultilevel"/>
    <w:tmpl w:val="D1043C50"/>
    <w:lvl w:ilvl="0" w:tplc="47D89D9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26"/>
  </w:num>
  <w:num w:numId="2" w16cid:durableId="1533809739">
    <w:abstractNumId w:val="1"/>
  </w:num>
  <w:num w:numId="3" w16cid:durableId="1722828057">
    <w:abstractNumId w:val="13"/>
  </w:num>
  <w:num w:numId="4" w16cid:durableId="340276102">
    <w:abstractNumId w:val="19"/>
  </w:num>
  <w:num w:numId="5" w16cid:durableId="1293513006">
    <w:abstractNumId w:val="7"/>
  </w:num>
  <w:num w:numId="6" w16cid:durableId="1090154680">
    <w:abstractNumId w:val="12"/>
  </w:num>
  <w:num w:numId="7" w16cid:durableId="876814069">
    <w:abstractNumId w:val="27"/>
  </w:num>
  <w:num w:numId="8" w16cid:durableId="401560329">
    <w:abstractNumId w:val="2"/>
  </w:num>
  <w:num w:numId="9" w16cid:durableId="412968968">
    <w:abstractNumId w:val="32"/>
  </w:num>
  <w:num w:numId="10" w16cid:durableId="1914655258">
    <w:abstractNumId w:val="4"/>
  </w:num>
  <w:num w:numId="11" w16cid:durableId="1599287404">
    <w:abstractNumId w:val="23"/>
  </w:num>
  <w:num w:numId="12" w16cid:durableId="1277180110">
    <w:abstractNumId w:val="31"/>
  </w:num>
  <w:num w:numId="13" w16cid:durableId="96828603">
    <w:abstractNumId w:val="15"/>
  </w:num>
  <w:num w:numId="14" w16cid:durableId="993263878">
    <w:abstractNumId w:val="0"/>
  </w:num>
  <w:num w:numId="15" w16cid:durableId="298996745">
    <w:abstractNumId w:val="40"/>
  </w:num>
  <w:num w:numId="16" w16cid:durableId="660427962">
    <w:abstractNumId w:val="30"/>
  </w:num>
  <w:num w:numId="17" w16cid:durableId="685594927">
    <w:abstractNumId w:val="6"/>
  </w:num>
  <w:num w:numId="18" w16cid:durableId="377050392">
    <w:abstractNumId w:val="35"/>
  </w:num>
  <w:num w:numId="19" w16cid:durableId="1170413479">
    <w:abstractNumId w:val="33"/>
  </w:num>
  <w:num w:numId="20" w16cid:durableId="1120421660">
    <w:abstractNumId w:val="14"/>
  </w:num>
  <w:num w:numId="21" w16cid:durableId="1407067961">
    <w:abstractNumId w:val="24"/>
  </w:num>
  <w:num w:numId="22" w16cid:durableId="369303526">
    <w:abstractNumId w:val="18"/>
  </w:num>
  <w:num w:numId="23" w16cid:durableId="302931141">
    <w:abstractNumId w:val="10"/>
  </w:num>
  <w:num w:numId="24" w16cid:durableId="2000424883">
    <w:abstractNumId w:val="28"/>
  </w:num>
  <w:num w:numId="25" w16cid:durableId="1084448965">
    <w:abstractNumId w:val="39"/>
  </w:num>
  <w:num w:numId="26" w16cid:durableId="250969118">
    <w:abstractNumId w:val="36"/>
  </w:num>
  <w:num w:numId="27" w16cid:durableId="1385107277">
    <w:abstractNumId w:val="37"/>
  </w:num>
  <w:num w:numId="28" w16cid:durableId="2033652091">
    <w:abstractNumId w:val="8"/>
  </w:num>
  <w:num w:numId="29" w16cid:durableId="888035934">
    <w:abstractNumId w:val="25"/>
  </w:num>
  <w:num w:numId="30" w16cid:durableId="1344015111">
    <w:abstractNumId w:val="17"/>
  </w:num>
  <w:num w:numId="31" w16cid:durableId="574555173">
    <w:abstractNumId w:val="3"/>
  </w:num>
  <w:num w:numId="32" w16cid:durableId="728185500">
    <w:abstractNumId w:val="34"/>
  </w:num>
  <w:num w:numId="33" w16cid:durableId="1285386447">
    <w:abstractNumId w:val="5"/>
  </w:num>
  <w:num w:numId="34" w16cid:durableId="1741250377">
    <w:abstractNumId w:val="20"/>
  </w:num>
  <w:num w:numId="35" w16cid:durableId="765153965">
    <w:abstractNumId w:val="29"/>
  </w:num>
  <w:num w:numId="36" w16cid:durableId="365568208">
    <w:abstractNumId w:val="21"/>
  </w:num>
  <w:num w:numId="37" w16cid:durableId="668098576">
    <w:abstractNumId w:val="38"/>
  </w:num>
  <w:num w:numId="38" w16cid:durableId="1554197851">
    <w:abstractNumId w:val="9"/>
  </w:num>
  <w:num w:numId="39" w16cid:durableId="259529739">
    <w:abstractNumId w:val="11"/>
  </w:num>
  <w:num w:numId="40" w16cid:durableId="259145512">
    <w:abstractNumId w:val="22"/>
  </w:num>
  <w:num w:numId="41" w16cid:durableId="119296308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5EAE"/>
    <w:rsid w:val="00086471"/>
    <w:rsid w:val="000878DB"/>
    <w:rsid w:val="00087A30"/>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86E5C"/>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8A2"/>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5D6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DA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570"/>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C34"/>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5FD6"/>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45D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7FF"/>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508"/>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618"/>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5AF"/>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6FA0"/>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34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C80"/>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6B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6E5B"/>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13A9"/>
    <w:rsid w:val="00B92029"/>
    <w:rsid w:val="00B925B0"/>
    <w:rsid w:val="00B93A1F"/>
    <w:rsid w:val="00B941D0"/>
    <w:rsid w:val="00B95FE0"/>
    <w:rsid w:val="00B964A0"/>
    <w:rsid w:val="00B96B73"/>
    <w:rsid w:val="00B97237"/>
    <w:rsid w:val="00B975FA"/>
    <w:rsid w:val="00B9796D"/>
    <w:rsid w:val="00B97D91"/>
    <w:rsid w:val="00BA0AAE"/>
    <w:rsid w:val="00BA3554"/>
    <w:rsid w:val="00BA5D9A"/>
    <w:rsid w:val="00BA6157"/>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C55"/>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068"/>
    <w:rsid w:val="00C6467B"/>
    <w:rsid w:val="00C647D8"/>
    <w:rsid w:val="00C648B6"/>
    <w:rsid w:val="00C64BF0"/>
    <w:rsid w:val="00C6575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50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487"/>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2F7"/>
    <w:rsid w:val="00E36717"/>
    <w:rsid w:val="00E36A86"/>
    <w:rsid w:val="00E40D93"/>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298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B76E5B"/>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1</Pages>
  <Words>21700</Words>
  <Characters>123693</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20</cp:lastModifiedBy>
  <cp:revision>60</cp:revision>
  <cp:lastPrinted>2018-02-16T07:12:00Z</cp:lastPrinted>
  <dcterms:created xsi:type="dcterms:W3CDTF">2022-10-31T11:36:00Z</dcterms:created>
  <dcterms:modified xsi:type="dcterms:W3CDTF">2026-07-13T14:12:00Z</dcterms:modified>
</cp:coreProperties>
</file>